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t>Quick Reference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This chapter provides a quick reference source of technical specifications and information for KYMCO Downtown 300i models.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color w:val="000000"/>
        </w:rPr>
      </w:pPr>
      <w:hyperlink r:id="rId9" w:history="1">
        <w:r w:rsidR="00183E2E" w:rsidRPr="00821B40">
          <w:rPr>
            <w:rStyle w:val="a3"/>
            <w:bCs w:val="0"/>
            <w:color w:val="000000"/>
          </w:rPr>
          <w:t>Component Location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2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bCs w:val="0"/>
          <w:color w:val="000000"/>
        </w:rPr>
      </w:pPr>
      <w:hyperlink r:id="rId10" w:history="1">
        <w:r w:rsidR="00183E2E" w:rsidRPr="00821B40">
          <w:rPr>
            <w:rStyle w:val="a3"/>
            <w:bCs w:val="0"/>
            <w:color w:val="000000"/>
          </w:rPr>
          <w:t>Special Tools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6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bCs w:val="0"/>
          <w:color w:val="000000"/>
        </w:rPr>
      </w:pPr>
      <w:hyperlink r:id="rId11" w:history="1">
        <w:r w:rsidR="00183E2E" w:rsidRPr="00821B40">
          <w:rPr>
            <w:rStyle w:val="a3"/>
            <w:bCs w:val="0"/>
            <w:color w:val="000000"/>
          </w:rPr>
          <w:t>Specifications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7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bCs w:val="0"/>
          <w:color w:val="000000"/>
        </w:rPr>
      </w:pPr>
      <w:hyperlink r:id="rId12" w:history="1">
        <w:r w:rsidR="00183E2E" w:rsidRPr="00821B40">
          <w:rPr>
            <w:rStyle w:val="a3"/>
            <w:bCs w:val="0"/>
            <w:color w:val="000000"/>
          </w:rPr>
          <w:t>Torque Specifications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19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bCs w:val="0"/>
          <w:color w:val="000000"/>
        </w:rPr>
      </w:pPr>
      <w:hyperlink r:id="rId13" w:history="1">
        <w:r w:rsidR="00183E2E" w:rsidRPr="00821B40">
          <w:rPr>
            <w:rStyle w:val="a3"/>
            <w:bCs w:val="0"/>
            <w:color w:val="000000"/>
          </w:rPr>
          <w:t>Troubleshooting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22</w:t>
      </w:r>
    </w:p>
    <w:p w:rsidR="00183E2E" w:rsidRPr="00DB5C2C" w:rsidRDefault="00821B40" w:rsidP="00DB5C2C">
      <w:pPr>
        <w:pStyle w:val="minitoc1"/>
        <w:tabs>
          <w:tab w:val="left" w:leader="dot" w:pos="7200"/>
        </w:tabs>
        <w:rPr>
          <w:b w:val="0"/>
          <w:bCs w:val="0"/>
          <w:color w:val="000000"/>
        </w:rPr>
      </w:pPr>
      <w:hyperlink r:id="rId14" w:history="1">
        <w:r w:rsidR="00183E2E" w:rsidRPr="00821B40">
          <w:rPr>
            <w:rStyle w:val="a3"/>
            <w:bCs w:val="0"/>
            <w:color w:val="000000"/>
          </w:rPr>
          <w:t>VIN and Engine Number Location</w:t>
        </w:r>
      </w:hyperlink>
      <w:r w:rsidR="007E3F88">
        <w:rPr>
          <w:rStyle w:val="a3"/>
          <w:rFonts w:hint="eastAsia"/>
          <w:bCs w:val="0"/>
          <w:color w:val="000000"/>
          <w:u w:val="none"/>
        </w:rPr>
        <w:t xml:space="preserve"> </w:t>
      </w:r>
      <w:r w:rsidR="00DB5C2C">
        <w:rPr>
          <w:rStyle w:val="a3"/>
          <w:rFonts w:hint="eastAsia"/>
          <w:bCs w:val="0"/>
          <w:color w:val="000000"/>
          <w:u w:val="none"/>
        </w:rPr>
        <w:tab/>
      </w:r>
      <w:r w:rsidR="007E3F88">
        <w:rPr>
          <w:rStyle w:val="a3"/>
          <w:rFonts w:hint="eastAsia"/>
          <w:bCs w:val="0"/>
          <w:color w:val="000000"/>
          <w:u w:val="none"/>
        </w:rPr>
        <w:t>1-</w:t>
      </w:r>
      <w:r w:rsidR="009431CD">
        <w:rPr>
          <w:rStyle w:val="a3"/>
          <w:rFonts w:hint="eastAsia"/>
          <w:bCs w:val="0"/>
          <w:color w:val="000000"/>
          <w:u w:val="none"/>
        </w:rPr>
        <w:t>27</w:t>
      </w:r>
    </w:p>
    <w:p w:rsidR="00183E2E" w:rsidRDefault="00183E2E">
      <w:pPr>
        <w:widowControl/>
      </w:pPr>
      <w:r>
        <w:br w:type="page"/>
      </w:r>
      <w:bookmarkStart w:id="0" w:name="_GoBack"/>
      <w:bookmarkEnd w:id="0"/>
    </w:p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lastRenderedPageBreak/>
        <w:t>Component Location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897755" cy="3259455"/>
            <wp:effectExtent l="0" t="0" r="0" b="0"/>
            <wp:docPr id="14" name="圖片 14" descr="http://www.cyclepedia.com/manuals/KYMCO/CPP-157/Content/Resources/Images/component_1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yclepedia.com/manuals/KYMCO/CPP-157/Content/Resources/Images/component_1-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Instrument Cluster</w:t>
      </w:r>
    </w:p>
    <w:p w:rsidR="00183E2E" w:rsidRDefault="00183E2E" w:rsidP="00183E2E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Radiator Cap</w:t>
      </w:r>
    </w:p>
    <w:p w:rsidR="00183E2E" w:rsidRDefault="00183E2E" w:rsidP="00183E2E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DC Power Socket</w:t>
      </w:r>
    </w:p>
    <w:p w:rsidR="00183E2E" w:rsidRDefault="00183E2E" w:rsidP="00183E2E">
      <w:pPr>
        <w:widowControl/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Ignition Switch</w:t>
      </w:r>
    </w:p>
    <w:p w:rsidR="00183E2E" w:rsidRDefault="00183E2E" w:rsidP="00183E2E">
      <w:pPr>
        <w:widowControl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ECU</w:t>
      </w:r>
    </w:p>
    <w:p w:rsidR="00183E2E" w:rsidRDefault="00183E2E" w:rsidP="00183E2E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Winker Relay (Turn Signal Relay)</w:t>
      </w:r>
    </w:p>
    <w:p w:rsidR="00183E2E" w:rsidRDefault="00183E2E" w:rsidP="00183E2E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Horn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97755" cy="4408805"/>
            <wp:effectExtent l="0" t="0" r="0" b="0"/>
            <wp:docPr id="13" name="圖片 13" descr="http://www.cyclepedia.com/manuals/KYMCO/CPP-157/Content/Resources/Images/component_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yclepedia.com/manuals/KYMCO/CPP-157/Content/Resources/Images/component_1-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widowControl/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bookmarkStart w:id="1" w:name="Fuel_Pump_Relay"/>
      <w:bookmarkEnd w:id="1"/>
      <w:r>
        <w:rPr>
          <w:rFonts w:ascii="Arial" w:hAnsi="Arial" w:cs="Arial"/>
          <w:color w:val="000000"/>
          <w:sz w:val="27"/>
          <w:szCs w:val="27"/>
        </w:rPr>
        <w:t>Fuel Pump Relay</w:t>
      </w:r>
    </w:p>
    <w:p w:rsidR="00183E2E" w:rsidRDefault="00183E2E" w:rsidP="00183E2E">
      <w:pPr>
        <w:widowControl/>
        <w:numPr>
          <w:ilvl w:val="0"/>
          <w:numId w:val="9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Tilt Switch</w:t>
      </w:r>
    </w:p>
    <w:p w:rsidR="00183E2E" w:rsidRDefault="00183E2E" w:rsidP="00183E2E">
      <w:pPr>
        <w:widowControl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ECU Relay</w:t>
      </w:r>
    </w:p>
    <w:p w:rsidR="00183E2E" w:rsidRDefault="00183E2E" w:rsidP="00183E2E">
      <w:pPr>
        <w:widowControl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Oil Controller</w:t>
      </w:r>
    </w:p>
    <w:p w:rsidR="00183E2E" w:rsidRDefault="00183E2E" w:rsidP="00183E2E">
      <w:pPr>
        <w:widowControl/>
        <w:numPr>
          <w:ilvl w:val="0"/>
          <w:numId w:val="12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High Beam Relay</w:t>
      </w:r>
    </w:p>
    <w:p w:rsidR="00183E2E" w:rsidRDefault="00183E2E" w:rsidP="00183E2E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Low Beam Relay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97755" cy="3259455"/>
            <wp:effectExtent l="0" t="0" r="0" b="0"/>
            <wp:docPr id="12" name="圖片 12" descr="http://www.cyclepedia.com/manuals/KYMCO/CPP-157/Content/Resources/Images/component_1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yclepedia.com/manuals/KYMCO/CPP-157/Content/Resources/Images/component_1-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widowControl/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Throttle Body</w:t>
      </w:r>
    </w:p>
    <w:p w:rsidR="00183E2E" w:rsidRDefault="00183E2E" w:rsidP="00183E2E">
      <w:pPr>
        <w:widowControl/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ISC</w:t>
      </w:r>
    </w:p>
    <w:p w:rsidR="00183E2E" w:rsidRDefault="00183E2E" w:rsidP="00183E2E">
      <w:pPr>
        <w:widowControl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TPS</w:t>
      </w:r>
    </w:p>
    <w:p w:rsidR="00183E2E" w:rsidRDefault="00183E2E" w:rsidP="00183E2E">
      <w:pPr>
        <w:widowControl/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MAP Sensor</w:t>
      </w:r>
    </w:p>
    <w:p w:rsidR="00183E2E" w:rsidRDefault="00183E2E" w:rsidP="00183E2E">
      <w:pPr>
        <w:widowControl/>
        <w:numPr>
          <w:ilvl w:val="0"/>
          <w:numId w:val="18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Fuel Injector</w:t>
      </w:r>
    </w:p>
    <w:p w:rsidR="00183E2E" w:rsidRDefault="00183E2E" w:rsidP="00183E2E">
      <w:pPr>
        <w:widowControl/>
        <w:numPr>
          <w:ilvl w:val="0"/>
          <w:numId w:val="19"/>
        </w:numPr>
        <w:spacing w:before="100" w:beforeAutospacing="1" w:after="100" w:afterAutospacing="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WTS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DB5C2C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97755" cy="3349625"/>
            <wp:effectExtent l="0" t="0" r="0" b="3175"/>
            <wp:docPr id="11" name="圖片 11" descr="http://www.cyclepedia.com/manuals/KYMCO/CPP-157/Content/Resources/Images/component_1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yclepedia.com/manuals/KYMCO/CPP-157/Content/Resources/Images/component_13-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183E2E" w:rsidRDefault="00183E2E" w:rsidP="00DB5C2C">
      <w:pPr>
        <w:widowControl/>
        <w:numPr>
          <w:ilvl w:val="0"/>
          <w:numId w:val="20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Regulator/Rectifier</w:t>
      </w:r>
    </w:p>
    <w:p w:rsidR="00183E2E" w:rsidRDefault="00183E2E" w:rsidP="00DB5C2C">
      <w:pPr>
        <w:widowControl/>
        <w:numPr>
          <w:ilvl w:val="0"/>
          <w:numId w:val="21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Starter Relay</w:t>
      </w:r>
    </w:p>
    <w:p w:rsidR="00183E2E" w:rsidRDefault="00183E2E" w:rsidP="00DB5C2C">
      <w:pPr>
        <w:widowControl/>
        <w:numPr>
          <w:ilvl w:val="0"/>
          <w:numId w:val="22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Oxygen Sensor (O</w:t>
      </w:r>
      <w:r>
        <w:rPr>
          <w:rFonts w:ascii="Arial" w:hAnsi="Arial" w:cs="Arial"/>
          <w:color w:val="000000"/>
          <w:sz w:val="27"/>
          <w:szCs w:val="27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sensor)</w:t>
      </w:r>
    </w:p>
    <w:p w:rsidR="00183E2E" w:rsidRDefault="00183E2E" w:rsidP="00DB5C2C">
      <w:pPr>
        <w:widowControl/>
        <w:numPr>
          <w:ilvl w:val="0"/>
          <w:numId w:val="23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Stator and Crank Pulse Sensor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Pulser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Coil)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897755" cy="3259455"/>
            <wp:effectExtent l="0" t="0" r="0" b="0"/>
            <wp:docPr id="10" name="圖片 10" descr="http://www.cyclepedia.com/manuals/KYMCO/CPP-157/Content/Resources/Images/component_1-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yclepedia.com/manuals/KYMCO/CPP-157/Content/Resources/Images/component_1-10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183E2E" w:rsidRDefault="00183E2E" w:rsidP="00DB5C2C">
      <w:pPr>
        <w:widowControl/>
        <w:numPr>
          <w:ilvl w:val="0"/>
          <w:numId w:val="24"/>
        </w:numPr>
        <w:spacing w:after="100" w:afterAutospacing="1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Ignition Coil</w:t>
      </w:r>
    </w:p>
    <w:p w:rsidR="00183E2E" w:rsidRDefault="00183E2E" w:rsidP="00DB5C2C">
      <w:pPr>
        <w:widowControl/>
        <w:numPr>
          <w:ilvl w:val="0"/>
          <w:numId w:val="25"/>
        </w:numPr>
        <w:spacing w:after="100" w:afterAutospacing="1"/>
        <w:ind w:left="714" w:hanging="35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Coolant Reserve Tank</w:t>
      </w:r>
    </w:p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lastRenderedPageBreak/>
        <w:t>Special Tools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2"/>
        <w:gridCol w:w="1327"/>
        <w:gridCol w:w="3091"/>
      </w:tblGrid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SPECIAL TOOLS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TOOL NO.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DESCRIPTION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FLYWHEEL PULLER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Flywheel Puller (M28x1)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TAPPET ADJUSTER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Adjusting valve clearance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OIL SEAL &amp; BEARING DRIVER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 Driver Set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UNIVERSAL HOLDER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Holding clutch pulley and flywheel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#41 NUT AND FITTING TOOL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disassembly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THREAD PROTECTOR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Crankshaft thread protector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BEARING PULLER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 Puller Set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COTTER INSTALLER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cotter installation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SPRING COMPRESSOR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A120E00053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disassembly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STEERING STEM LOCK NUT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WRENCH (32 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Steering stem removal &amp; installation</w:t>
            </w:r>
          </w:p>
        </w:tc>
      </w:tr>
    </w:tbl>
    <w:p w:rsidR="00183E2E" w:rsidRDefault="00183E2E" w:rsidP="00183E2E"/>
    <w:p w:rsidR="00183E2E" w:rsidRDefault="00183E2E">
      <w:pPr>
        <w:widowControl/>
      </w:pPr>
      <w:r>
        <w:br w:type="page"/>
      </w:r>
    </w:p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lastRenderedPageBreak/>
        <w:t>KYMCO Downtown 200i and 300i Specifications</w:t>
      </w:r>
    </w:p>
    <w:p w:rsidR="00183E2E" w:rsidRDefault="00183E2E" w:rsidP="00DB5C2C">
      <w:pPr>
        <w:pStyle w:val="2"/>
        <w:spacing w:after="100" w:afterAutospacing="1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General Information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733"/>
        <w:gridCol w:w="687"/>
        <w:gridCol w:w="474"/>
        <w:gridCol w:w="353"/>
        <w:gridCol w:w="1695"/>
        <w:gridCol w:w="1877"/>
      </w:tblGrid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 (Model Code)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Downtown 300i (LEA7)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Name (Model Code)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Downtown 200i (SK40AA)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Overall length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Overall width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Overall height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Wheel base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stroke OHC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Displacement (cc)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298.9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205 cc (200i)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recommended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# nonleaded gasoline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92 # nonleaded gasoline (200i)</w:t>
            </w:r>
          </w:p>
        </w:tc>
      </w:tr>
      <w:tr w:rsidR="00183E2E" w:rsidTr="00183E2E"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Curb weight (kg)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70 (200i)</w:t>
            </w:r>
          </w:p>
        </w:tc>
      </w:tr>
      <w:tr w:rsidR="00183E2E" w:rsidTr="00183E2E"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107 (200i)</w:t>
            </w:r>
          </w:p>
        </w:tc>
      </w:tr>
      <w:tr w:rsidR="00183E2E" w:rsidTr="00183E2E"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174 (200i)</w:t>
            </w:r>
          </w:p>
        </w:tc>
      </w:tr>
      <w:tr w:rsidR="00183E2E" w:rsidTr="00183E2E"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Max. weight capacity (kg)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</w:tr>
      <w:tr w:rsidR="00183E2E" w:rsidTr="00183E2E"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183E2E" w:rsidTr="00183E2E"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</w:tr>
      <w:tr w:rsidR="00183E2E" w:rsidTr="00183E2E">
        <w:tc>
          <w:tcPr>
            <w:tcW w:w="0" w:type="auto"/>
            <w:gridSpan w:val="4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Tires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120/80-14 58S</w:t>
            </w:r>
          </w:p>
        </w:tc>
      </w:tr>
      <w:tr w:rsidR="00183E2E" w:rsidTr="00183E2E">
        <w:tc>
          <w:tcPr>
            <w:tcW w:w="0" w:type="auto"/>
            <w:gridSpan w:val="4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wheel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150/70-13 64S</w:t>
            </w:r>
          </w:p>
        </w:tc>
      </w:tr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Ground clearance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</w:tr>
      <w:tr w:rsidR="00183E2E" w:rsidTr="00183E2E"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Performance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Braking distance (m)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7.9m / 40 km/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7.9m / 30 km/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(200i)</w:t>
            </w:r>
          </w:p>
        </w:tc>
      </w:tr>
      <w:tr w:rsidR="00183E2E" w:rsidTr="00183E2E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Min. turning radius (m)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Engine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Starting system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Starting motor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Gasoline, 4-stroke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 arrangement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SINGLE CYLINDER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Combustion chamber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Semi-sphere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arrangement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O.H.C. Chain drive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Bore x stroke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72.7 x 72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66 x 60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Compression ratio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10.8:1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10.5:1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Compression pressure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(kg/cm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), 228 (psi)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Max. Horsepower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/ 7750 PS/rpm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20.6 / 8000 PS/rpm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Max. Torque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 / 6500 Kg-m/rpm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2.03 / 6500 Kg-m/rpm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timing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Intake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- 9.5° BTDC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5° BTDC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37.5° ABDC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32° ABDC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Exhaust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40° BBDC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34° BBDC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10° ATDC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5° ATDC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clearance (cold) (mm)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Intake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Exhaust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Idle speed (rpm)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 ± 100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Lubrication System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Lubrication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Forced pressure &amp; Wet pump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Oil pump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Inner/outer rotor type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Oil filter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Full-flow filtration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Oil 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 liter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Cooling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Liquid cooling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1604"/>
        <w:gridCol w:w="1327"/>
        <w:gridCol w:w="516"/>
        <w:gridCol w:w="2262"/>
      </w:tblGrid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Fuel System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Air cleaner type &amp; 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Paper element, wet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 liter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Injection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Keihin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body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Venturi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dia.(mm)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32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pump pressure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Bar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Electrical Equipment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Ignition System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ECU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Ignition timing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10° BTDC at idle to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33° at 6500 rpm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4° BTDC at idle to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32° at 6500 rpm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Spec.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CR7E (NGK)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0.6-0.7 mm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Battery 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12V10AH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Power Drive System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Dry multi-clutch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Transmission Gear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CVT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Operation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Automatic centrifugal type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Reduction Gear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Two-stage reduction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Reduction ratio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 ~ 0.72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2.57 ~ 0.81 (200i)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7.222 (300i)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9.54 (200i)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Moving Device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Tire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Tubeless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Wheel material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Aluminum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Tire pressure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Kg/cm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(psi)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 (28.4)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2.25 (32)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Handle turning angle(L/R)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40°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40°</w:t>
            </w:r>
          </w:p>
        </w:tc>
      </w:tr>
      <w:tr w:rsidR="00183E2E" w:rsidTr="00183E2E">
        <w:tc>
          <w:tcPr>
            <w:tcW w:w="0" w:type="auto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 system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Disc brake</w:t>
            </w:r>
          </w:p>
        </w:tc>
      </w:tr>
      <w:tr w:rsidR="00183E2E" w:rsidTr="00183E2E"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Disc brake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Damping Device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Suspension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Telescope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Swing arm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Shock absorber stroke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 mm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mm</w:t>
            </w:r>
          </w:p>
        </w:tc>
      </w:tr>
      <w:tr w:rsidR="00183E2E" w:rsidTr="00183E2E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Frame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UNDER BONE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5"/>
        <w:gridCol w:w="2106"/>
        <w:gridCol w:w="2139"/>
      </w:tblGrid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grip free play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~ 6 mm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NGK: CR7E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 gap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 mm ~ 0.7 mm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IN: 0.10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EX: 0.10 mm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Idle speed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 ± 100 rpm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 compression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± 2 kg/cm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 ± 28.4 psi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Ignition timing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ECU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Coolant type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Coolant type</w:t>
            </w:r>
          </w:p>
        </w:tc>
      </w:tr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oil capacity: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disassembly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 Liter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change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 Liter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Gear oil type: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SAE 90</w:t>
            </w:r>
          </w:p>
        </w:tc>
      </w:tr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Gear oil capacity: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disassembly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 Liter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change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 Liter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4"/>
        <w:gridCol w:w="1986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Coolant capacity: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Radiator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Hose with cool coolant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Hose with hot coolant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Reserve tank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 cc</w:t>
            </w:r>
          </w:p>
        </w:tc>
      </w:tr>
    </w:tbl>
    <w:p w:rsidR="00DB5C2C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DB5C2C" w:rsidRDefault="00DB5C2C">
      <w:pPr>
        <w:widowControl/>
        <w:rPr>
          <w:rFonts w:ascii="Arial" w:eastAsia="新細明體" w:hAnsi="Arial" w:cs="Arial"/>
          <w:color w:val="000000"/>
          <w:kern w:val="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183E2E" w:rsidRDefault="00183E2E" w:rsidP="00183E2E">
      <w:pPr>
        <w:pStyle w:val="2"/>
        <w:spacing w:before="240" w:after="60"/>
        <w:rPr>
          <w:rFonts w:ascii="Arial" w:hAnsi="Arial" w:cs="Arial"/>
          <w:color w:val="000000"/>
          <w:sz w:val="28"/>
          <w:szCs w:val="28"/>
        </w:rPr>
      </w:pPr>
      <w:bookmarkStart w:id="2" w:name="Engine"/>
      <w:bookmarkEnd w:id="2"/>
      <w:r>
        <w:rPr>
          <w:rFonts w:ascii="Arial" w:hAnsi="Arial" w:cs="Arial"/>
          <w:color w:val="000000"/>
          <w:sz w:val="28"/>
          <w:szCs w:val="28"/>
        </w:rPr>
        <w:lastRenderedPageBreak/>
        <w:t>Engine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3"/>
        <w:gridCol w:w="556"/>
        <w:gridCol w:w="2721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(mm)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clearance (cold)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 head compression pressure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kg/cm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228 psi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Camshaft cam height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34.2987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34.1721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rocker arm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10.00 - 10.015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10.00 - 10.015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rocker arm shaft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9.972 - 9.987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9.972 - 9.987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seat width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stem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4.990 - 4.975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4.970 - 4.955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guide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5.00 - 5.012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5.00 - 5.012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stem-to-guide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0.010 - 0.037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0.030 - 0.057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"/>
        <w:gridCol w:w="2528"/>
        <w:gridCol w:w="1211"/>
        <w:gridCol w:w="2650"/>
      </w:tblGrid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(mm)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72.7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Taper limit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Out of round limit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piston ring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Ring-to-groove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0.015 - 0.055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Second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0.015 - 0.055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Ring end gap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0.10 - 0.25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Second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0.10 - 0.25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Oil side rail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0.2 - 0.7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 O.D. measuring point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mm from bottom of skirt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Piston-to-cylinder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0.101 - 0.040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 pin hole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15.002 - 15.008</w:t>
            </w:r>
          </w:p>
        </w:tc>
      </w:tr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 pin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14.994 - 15.000</w:t>
            </w:r>
          </w:p>
        </w:tc>
      </w:tr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Piston-to-piston pin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0.002 - 0.014</w:t>
            </w:r>
          </w:p>
        </w:tc>
      </w:tr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Connecting rod small end I.D. Bore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15.016 - 15.034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1917"/>
        <w:gridCol w:w="1951"/>
        <w:gridCol w:w="2548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Service Limit (mm)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Crankshaft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Connecting rod big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end side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0.15 - 0.35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Connecting rod big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end radial clearance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0 - 0.008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4"/>
        <w:gridCol w:w="1164"/>
        <w:gridCol w:w="1164"/>
        <w:gridCol w:w="1164"/>
        <w:gridCol w:w="714"/>
      </w:tblGrid>
      <w:tr w:rsidR="00183E2E" w:rsidTr="00183E2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Bearing Color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Crankcase mark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Crankshaft mark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black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red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green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---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5"/>
        <w:gridCol w:w="3495"/>
      </w:tblGrid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Service Limit (mm)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Starter drive gear I.D.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22.15</w:t>
            </w:r>
          </w:p>
        </w:tc>
      </w:tr>
      <w:tr w:rsidR="00183E2E" w:rsidTr="00183E2E">
        <w:tc>
          <w:tcPr>
            <w:tcW w:w="0" w:type="auto"/>
            <w:tcBorders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Starter drive gear O.D.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41.50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2"/>
        <w:spacing w:before="240" w:after="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CVT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1919"/>
        <w:gridCol w:w="2506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(mm)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Service Limit (mm)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lining thickness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outer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152.1 - 152.2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Weight roller O.D (Drive Pulley)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19.92 - 20.08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20.08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DB5C2C">
      <w:pPr>
        <w:pStyle w:val="2"/>
        <w:spacing w:before="240" w:after="60" w:line="480" w:lineRule="auto"/>
        <w:rPr>
          <w:rFonts w:ascii="Arial" w:hAnsi="Arial" w:cs="Arial"/>
          <w:color w:val="000000"/>
          <w:sz w:val="28"/>
          <w:szCs w:val="28"/>
        </w:rPr>
      </w:pPr>
      <w:bookmarkStart w:id="3" w:name="Cooling_System"/>
      <w:bookmarkEnd w:id="3"/>
      <w:r>
        <w:rPr>
          <w:rFonts w:ascii="Arial" w:hAnsi="Arial" w:cs="Arial"/>
          <w:color w:val="000000"/>
          <w:sz w:val="28"/>
          <w:szCs w:val="28"/>
        </w:rPr>
        <w:lastRenderedPageBreak/>
        <w:t>Cooling System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1533"/>
        <w:gridCol w:w="1394"/>
        <w:gridCol w:w="2168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Radiator cap relief pressure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 ± 0.15 kg/cm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(12.8 ± 2.1 psi)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Thermostat temperature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Begins to open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 °C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Full-open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°C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lift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3.5 - 4.5 mm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Coolant 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 1719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Radiator: 766 cc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Reserve tank: 590 cc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Hose: 363 cc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1239"/>
        <w:gridCol w:w="3354"/>
        <w:gridCol w:w="1468"/>
      </w:tblGrid>
      <w:tr w:rsidR="00183E2E" w:rsidTr="00183E2E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COOLANT MIXTURE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(WITH ANTI-RUST AND ANTI-FREEZING EFFECTS)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Freezing Point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Mixing Rate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KYMCO SIGMA Coolant Concentrate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Distilled Water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1375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1203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-25'°C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-37°C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859 cc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-44.5°C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 cc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 cc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6"/>
        <w:gridCol w:w="694"/>
        <w:gridCol w:w="694"/>
        <w:gridCol w:w="694"/>
        <w:gridCol w:w="694"/>
        <w:gridCol w:w="694"/>
        <w:gridCol w:w="694"/>
      </w:tblGrid>
      <w:tr w:rsidR="00183E2E" w:rsidTr="00183E2E"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COOLANT GRAVITY CHART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Temp. C°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Coolant concentration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1.006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1.014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1.029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1.038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1.045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1.054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1.069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1.074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1.086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2"/>
        <w:gridCol w:w="937"/>
        <w:gridCol w:w="937"/>
        <w:gridCol w:w="938"/>
        <w:gridCol w:w="938"/>
        <w:gridCol w:w="938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Temp. C°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Coolant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concentration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1.005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1.019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1.025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1.040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1.047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1.054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1.059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1.067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1.071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Pr="00DB5C2C" w:rsidRDefault="00183E2E" w:rsidP="00DB5C2C">
      <w:pPr>
        <w:pStyle w:val="2"/>
        <w:spacing w:before="240" w:after="60" w:line="600" w:lineRule="auto"/>
        <w:rPr>
          <w:rFonts w:ascii="Arial" w:hAnsi="Arial" w:cs="Arial"/>
          <w:color w:val="000000"/>
          <w:sz w:val="28"/>
          <w:szCs w:val="28"/>
        </w:rPr>
      </w:pPr>
      <w:bookmarkStart w:id="4" w:name="Fuel_Injection_System"/>
      <w:bookmarkEnd w:id="4"/>
      <w:r>
        <w:rPr>
          <w:rFonts w:ascii="Arial" w:hAnsi="Arial" w:cs="Arial"/>
          <w:color w:val="000000"/>
          <w:sz w:val="28"/>
          <w:szCs w:val="28"/>
        </w:rPr>
        <w:t>Fuel Injection System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6"/>
        <w:gridCol w:w="1468"/>
        <w:gridCol w:w="4146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SPECIFICATIONS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body identification number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LEA7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Idle speed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 ± 100 rpm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grip free play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2 - 6 mm (1/16 - 1/4 in)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injector resistance (at 20°C/68°F)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9.9 - 13.5 Ω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pump resistance (at 20°C/68°F)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Float at full position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 ± 33 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Float at empty position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± 3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pump standard pressure (at 40 L/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Bar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294 ± 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42 ± 0.9 psi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 temperature sensor resistance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-20°C/-4°F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18.8 KΩ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40°C/104°F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1.136 KΩ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100°C/212°F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0.1553 KΩ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Intake pressure sensor (MAP) pressure (at 1 - 4.2 V)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13.332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(0.13332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 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1.89 psi) - 119.99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(1.1999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 cm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17.04 psi)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Inductive ignition 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Primary: 3.57 - 4.83 Ω Secondary: 10.42~14.49 KΩ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position sensor (TPS) resistance (at 20°C/68°F)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3500 - 6500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Crank position sensor voltage (at 200 rpm)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100 - 130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heater sensor resistance (at 20°C/68°F)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6.7 - 9.5 Ω (engine warming condition)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Tilt switch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0.4 - 1.4 V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Over 65° (fall down)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3.7 - 4.4 V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7"/>
        <w:gridCol w:w="1031"/>
        <w:gridCol w:w="1250"/>
        <w:gridCol w:w="2924"/>
        <w:gridCol w:w="1528"/>
      </w:tblGrid>
      <w:tr w:rsidR="00183E2E" w:rsidTr="00183E2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CELP FAILURE CODES LIST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Blinks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Failure Codes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Contents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Causes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Symptoms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TPS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TPS voltage range (0.3 - 4.5 V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TPS Sensor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the TPS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TPS itself.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MAP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MAP voltage range (1 - 4.2 V)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MAP Sensor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MAP wire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MAP itself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WTS (water temp.)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ECT Ω range (-20°C: 18.8 Ω/40°C: 1.136 Ω/100°C: 0.1553 Ω)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ECT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ECT wire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ECT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P1630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Tilt switch (Roll)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• Faulty Tilt switch voltage range (inclined angle &lt;65°: 0.4 - 1.4 V/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Inclined angle &gt;65°: 3.7 - 4.4 V)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Tilt switch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in Tilt switch wire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tilt switch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voltage range (A/F below 14.7: &gt; 0.7V/ A/F over 14.7: &lt; 0.18 V)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injector (Nozzle)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Fuel injector Ω range (9.945 - 13.5 Ω)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injector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injector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fuel injector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fails to be operated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inductive ignition 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Inductive ignition coil Ω range (4.2 Ω ± 15%)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inductive ignition coil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inductive ignition coil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inductive ignition 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fails to be operated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fuel pump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• Faulty Fuel pump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range (F: 1100 ± 33 Ω E: 100 + 3 Ω)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fuel pump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fuel pump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fuel pump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fails to be operated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heater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Faulty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heater Ω range (6.7 -9.5 Ω)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Loose or poor connection on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heater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• Open or short circuit on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heater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sensor heater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Engine starts normally but not smooth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P1505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ISC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Loose or poor contacts on ISC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in ISC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ISC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operates normally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P0335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Faulty CPS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• Loose or poor connection on CPS sensor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Open or short circuit on CPS wire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• Faulty CPS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starts normally but not smooth</w:t>
            </w:r>
          </w:p>
        </w:tc>
      </w:tr>
    </w:tbl>
    <w:p w:rsidR="00183E2E" w:rsidRPr="00DB5C2C" w:rsidRDefault="00183E2E" w:rsidP="00DB5C2C">
      <w:pPr>
        <w:pStyle w:val="2"/>
        <w:spacing w:before="240" w:after="60" w:line="480" w:lineRule="auto"/>
        <w:rPr>
          <w:rFonts w:ascii="Arial" w:hAnsi="Arial" w:cs="Arial"/>
          <w:color w:val="000000"/>
          <w:sz w:val="28"/>
          <w:szCs w:val="28"/>
        </w:rPr>
      </w:pPr>
      <w:bookmarkStart w:id="5" w:name="Axle/Brakes/Wheels"/>
      <w:bookmarkStart w:id="6" w:name="Wheel"/>
      <w:bookmarkEnd w:id="5"/>
      <w:bookmarkEnd w:id="6"/>
      <w:r>
        <w:rPr>
          <w:rFonts w:ascii="Arial" w:hAnsi="Arial" w:cs="Arial"/>
          <w:color w:val="000000"/>
          <w:sz w:val="28"/>
          <w:szCs w:val="28"/>
        </w:rPr>
        <w:t>Axle/Brakes/Wheels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4"/>
        <w:gridCol w:w="2337"/>
        <w:gridCol w:w="1829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mm (in)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Service Limit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Axle shaft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runout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 mm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(0.008 in)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 disk thickness (front)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3.8 - 4.2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(0.15 - 0.165)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 mm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(0.012 in)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 disk thickness (rear)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Brake disk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runout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 mm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 master cylinder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12.7 - 12.74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(0.508 - 0.5096)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 master cylinder piston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12.65 - 12.68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(0.506 - 0.5072)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brake caliper piston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26.93 - 26.96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(1.0602 - 1.0614)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brake caliper cylinder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27 - 27.05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(1.063 - 1.065)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3"/>
        <w:gridCol w:w="2957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 (mm)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Wheel rim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runout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service limit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 5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brake disk thickness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Rear brake disk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runout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 0.4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brake caliper piston O.D.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25.33 - 25.36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brake caliper cylinder I.D.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25.40 - 25.45</w:t>
            </w:r>
          </w:p>
        </w:tc>
      </w:tr>
    </w:tbl>
    <w:p w:rsidR="00183E2E" w:rsidRDefault="00183E2E" w:rsidP="00183E2E">
      <w:pPr>
        <w:pStyle w:val="2"/>
        <w:spacing w:before="240" w:after="60"/>
        <w:rPr>
          <w:rFonts w:ascii="Arial" w:hAnsi="Arial" w:cs="Arial"/>
          <w:color w:val="000000"/>
          <w:sz w:val="28"/>
          <w:szCs w:val="28"/>
        </w:rPr>
      </w:pPr>
      <w:bookmarkStart w:id="7" w:name="Electrical"/>
      <w:bookmarkStart w:id="8" w:name="Electric"/>
      <w:bookmarkEnd w:id="7"/>
      <w:bookmarkEnd w:id="8"/>
      <w:r>
        <w:rPr>
          <w:rFonts w:ascii="Arial" w:hAnsi="Arial" w:cs="Arial"/>
          <w:color w:val="000000"/>
          <w:sz w:val="28"/>
          <w:szCs w:val="28"/>
        </w:rPr>
        <w:lastRenderedPageBreak/>
        <w:t>Electrical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1980"/>
        <w:gridCol w:w="2598"/>
        <w:gridCol w:w="1905"/>
      </w:tblGrid>
      <w:tr w:rsidR="00183E2E" w:rsidTr="00183E2E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Battery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Capacity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12V 10AH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Voltage (20°C)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Fully charged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13.2V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Insufficient charged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 12.3V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Charging current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1.2A* 5 - 10H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2"/>
        <w:gridCol w:w="3024"/>
        <w:gridCol w:w="2314"/>
      </w:tblGrid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Standard type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NGKCR7E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 gap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0.6 - 0.7 mm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Inductive Ignition 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Primary coil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3.57 - 4.83 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Secondary coil without plug cap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10.42 - 14.49 KΩ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Throttle Position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3500 - 6500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Pump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 Ω approx.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Injector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11.7 ± 0.6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 Temperature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2.076 KΩ ± 10% (25°C)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Oxygen Sensor ( engine warming condition 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 Ω - 9.5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Crank Position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Ω ± 15 Ω</w:t>
            </w:r>
          </w:p>
        </w:tc>
      </w:tr>
      <w:tr w:rsidR="00183E2E" w:rsidTr="00183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Tilt Switch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0.4V - 1.4V(normal)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3.7V - 4.4V (fall down)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6"/>
        <w:gridCol w:w="2662"/>
        <w:gridCol w:w="1852"/>
      </w:tblGrid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 temperature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sensor resistance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-20°C/-4°F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18.8 KΩ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40°C/104°F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1.136 KΩ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 100°C/212°F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0.1553 KΩ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9"/>
        <w:gridCol w:w="1619"/>
        <w:gridCol w:w="2442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Standard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Service Limit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Starter motor brush length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 mm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6"/>
        <w:gridCol w:w="4374"/>
      </w:tblGrid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10A,15A,30A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Headlight bulb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12V 35W/35W *2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Turn signal light bulb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12V 21 W(Front) / 10W(Rear)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Stoplight/taillight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12V21/5W</w:t>
            </w:r>
          </w:p>
        </w:tc>
      </w:tr>
    </w:tbl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lastRenderedPageBreak/>
        <w:t>Torque Specifications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399"/>
        <w:gridCol w:w="924"/>
        <w:gridCol w:w="757"/>
        <w:gridCol w:w="1069"/>
        <w:gridCol w:w="1641"/>
      </w:tblGrid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ENGINE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 Item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Qty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Thread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size (mm)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Torque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 Remarks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lb-ft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 head stud bolt: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Stud bolt (Inlet pipe side)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0.7-1.1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5.06-7.96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Double end bolt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Stud bolt (EX pipe side)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0.7-1.1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5.06-7.96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Double end bolt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Cylinder head stud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3.4-3.8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24.59-27.48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Right crankcase cover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crankcase cover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Transmission case bolts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0.8-1.2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1.7-2.6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Bolt B stud 10*180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oil to thread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Valve adjusting lock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0.7-1.1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5.06-7.96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oil to thread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 sprocket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thread lock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Camshaft set plate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thread lock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Final drive oil check\drain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0.8-1.2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5.79-8.68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oil drain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2.0-3.0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14.47-21.70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oil strainer cap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outer nut (driven pulley)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5.0-6.0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36.17-43.40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Starter motor mounting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Mission case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1.8-2.2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13.02-15.91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Drive face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9.0-10.0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65.10-72.33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oil to thread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Clutch drive plate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Drive plate comp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5.0-6.0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36.17-43.40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 chain tensioner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 chain tensioner pivot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0.8-1.2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5.79 - 8.68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Oneway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clutch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1.8-2.2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13.02-15.91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Apply thread lock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ACG flywheel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5.5-6.5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39.78-47.01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Spark plug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1.5-2.0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10.84-14.47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 pump impeller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Left thread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Water pump cover bolts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5"/>
        <w:gridCol w:w="449"/>
        <w:gridCol w:w="1042"/>
        <w:gridCol w:w="734"/>
        <w:gridCol w:w="1203"/>
        <w:gridCol w:w="1157"/>
      </w:tblGrid>
      <w:tr w:rsidR="00183E2E" w:rsidTr="00183E2E"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FRAME</w:t>
            </w:r>
          </w:p>
        </w:tc>
      </w:tr>
      <w:tr w:rsidR="00183E2E" w:rsidTr="00183E2E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Qty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 Thread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size (mm)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Torque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 Remarks</w:t>
            </w:r>
          </w:p>
        </w:tc>
      </w:tr>
      <w:tr w:rsidR="00183E2E" w:rsidTr="00183E2E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lb-ft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Steering: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Stem lock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6.0-8.0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43.40-57.86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Handle post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4.0-5.0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28.93-36.17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U-nut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Bridge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2.4-3.0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17.36-21.70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Race nut (head)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1.8-2.2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13.02-15.91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Front/Rear caliper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3.0-4.0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21.70-28.93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Brake hose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3.0-4.0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21.70-28.93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Disk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3.2-3.8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23.15-27.48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Engine hanger: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Frame side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6.0-7.0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43.40-50.63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U-nut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Engine side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4.5-5.5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32.55-39.78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U-nut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fork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3.0-4.0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21.70-28.93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Speed sensor cable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1.0-1.4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7.23-10.13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sensor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2.0-3.0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14.47-21.70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carrier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2.0-2.8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14.47-20.25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Front axle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1.5-2.5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10.84-18.08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axle nut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11-13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79.56-94.03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U-nut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Rear cushion upper/lower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3.5-4.5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25.32-32.55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Suspension: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Shock absorber mounting bolt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83E2E" w:rsidTr="00183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Fuel Pump Bolts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E3F88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E3F88" w:rsidRDefault="007E3F88">
      <w:pPr>
        <w:widowControl/>
        <w:rPr>
          <w:rFonts w:ascii="Arial" w:eastAsia="新細明體" w:hAnsi="Arial" w:cs="Arial"/>
          <w:color w:val="000000"/>
          <w:kern w:val="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183E2E" w:rsidRDefault="00183E2E" w:rsidP="00183E2E">
      <w:pPr>
        <w:pStyle w:val="2"/>
        <w:spacing w:before="240" w:after="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General Torque Specifications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W w:w="7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1"/>
        <w:gridCol w:w="1603"/>
        <w:gridCol w:w="2196"/>
      </w:tblGrid>
      <w:tr w:rsidR="00183E2E" w:rsidTr="00183E2E"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Item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Torque</w:t>
            </w:r>
          </w:p>
        </w:tc>
      </w:tr>
      <w:tr w:rsidR="00183E2E" w:rsidTr="00183E2E"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-m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lb-ft</w:t>
            </w:r>
            <w:proofErr w:type="spellEnd"/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 mm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0.45 - 0.6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3.25 - 4.34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 mm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0.8 - 1.2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5.79 - 8.68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 mm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1.8 - 2.5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13.02 - 18.08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 mm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3.0 - 4.0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21.70 - 28.93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 mm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5.0 - 6.0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36.17 - 43.40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 mm screw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0.45 - 0.6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3.25 - 4.34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 mm screw, SH bolt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0.7 - 1.1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5.06 - 7.96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 mm flange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1.0 - 1.4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7.23 - 10.13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 mm flange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2.4 - 3.0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17.36 - 21.70</w:t>
            </w:r>
          </w:p>
        </w:tc>
      </w:tr>
      <w:tr w:rsidR="00183E2E" w:rsidTr="00183E2E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 mm flange bolt, nut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3.0 - 4.5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83E2E" w:rsidRDefault="00183E2E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21.70 - 32.55</w:t>
            </w:r>
          </w:p>
        </w:tc>
      </w:tr>
    </w:tbl>
    <w:p w:rsidR="00183E2E" w:rsidRDefault="00183E2E" w:rsidP="00183E2E"/>
    <w:p w:rsidR="00183E2E" w:rsidRDefault="00183E2E">
      <w:pPr>
        <w:widowControl/>
      </w:pPr>
      <w:r>
        <w:br w:type="page"/>
      </w:r>
    </w:p>
    <w:p w:rsidR="00183E2E" w:rsidRDefault="00183E2E" w:rsidP="007E3F88">
      <w:pPr>
        <w:pStyle w:val="1"/>
        <w:spacing w:line="276" w:lineRule="auto"/>
        <w:rPr>
          <w:color w:val="000000"/>
        </w:rPr>
      </w:pPr>
      <w:r>
        <w:rPr>
          <w:color w:val="000000"/>
        </w:rPr>
        <w:lastRenderedPageBreak/>
        <w:t>Troubleshooting</w:t>
      </w:r>
    </w:p>
    <w:p w:rsidR="00183E2E" w:rsidRDefault="00183E2E" w:rsidP="007E3F88">
      <w:pPr>
        <w:pStyle w:val="2"/>
        <w:spacing w:before="240" w:after="6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Vehicle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can not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be started</w:t>
      </w:r>
    </w:p>
    <w:p w:rsidR="00183E2E" w:rsidRDefault="00183E2E" w:rsidP="007E3F88">
      <w:pPr>
        <w:pStyle w:val="3"/>
        <w:spacing w:before="240" w:after="60" w:line="276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Preliminary 6 Step Inspection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Is the battery fully charged (12 V or higher). See the</w:t>
      </w:r>
      <w:r>
        <w:rPr>
          <w:rStyle w:val="apple-converted-space"/>
          <w:color w:val="000000"/>
          <w:sz w:val="27"/>
          <w:szCs w:val="27"/>
        </w:rPr>
        <w:t> </w:t>
      </w:r>
      <w:hyperlink r:id="rId20" w:history="1">
        <w:r>
          <w:rPr>
            <w:rStyle w:val="a3"/>
            <w:sz w:val="27"/>
            <w:szCs w:val="27"/>
          </w:rPr>
          <w:t>Battery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topic for more information.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Key-On and listen for any action with Fuel Pump / Fuel Pump Relay (It will turn off automatically in 5-10 seconds)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Key-On to check for any failure lamp light up on dashboard. See </w:t>
      </w:r>
      <w:proofErr w:type="spellStart"/>
      <w:r>
        <w:rPr>
          <w:color w:val="000000"/>
          <w:sz w:val="27"/>
          <w:szCs w:val="27"/>
        </w:rPr>
        <w:t>the</w:t>
      </w:r>
      <w:hyperlink r:id="rId21" w:history="1">
        <w:r>
          <w:rPr>
            <w:rStyle w:val="a3"/>
            <w:sz w:val="27"/>
            <w:szCs w:val="27"/>
          </w:rPr>
          <w:t>Self</w:t>
        </w:r>
        <w:proofErr w:type="spellEnd"/>
        <w:r>
          <w:rPr>
            <w:rStyle w:val="a3"/>
            <w:sz w:val="27"/>
            <w:szCs w:val="27"/>
          </w:rPr>
          <w:t>-Diagnosis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topic for more information.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Is the Idle screw of Throttle Valve being changed or </w:t>
      </w:r>
      <w:proofErr w:type="spellStart"/>
      <w:r>
        <w:rPr>
          <w:color w:val="000000"/>
          <w:sz w:val="27"/>
          <w:szCs w:val="27"/>
        </w:rPr>
        <w:t>loose</w:t>
      </w:r>
      <w:proofErr w:type="spellEnd"/>
      <w:r>
        <w:rPr>
          <w:color w:val="000000"/>
          <w:sz w:val="27"/>
          <w:szCs w:val="27"/>
        </w:rPr>
        <w:t>?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Has the vehicle under regular service? Is the gas station a good one?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rFonts w:hint="eastAsi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Is the spark plug the correct model of specified by the vehicle builder? See the</w:t>
      </w:r>
      <w:r>
        <w:rPr>
          <w:rStyle w:val="apple-converted-space"/>
          <w:color w:val="000000"/>
          <w:sz w:val="27"/>
          <w:szCs w:val="27"/>
        </w:rPr>
        <w:t> </w:t>
      </w:r>
      <w:hyperlink r:id="rId22" w:history="1">
        <w:r>
          <w:rPr>
            <w:rStyle w:val="a3"/>
            <w:sz w:val="27"/>
            <w:szCs w:val="27"/>
          </w:rPr>
          <w:t>Spark Plug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topic for more information.</w:t>
      </w:r>
    </w:p>
    <w:p w:rsidR="007E3F88" w:rsidRDefault="007E3F88" w:rsidP="00183E2E">
      <w:pPr>
        <w:pStyle w:val="Web"/>
        <w:rPr>
          <w:color w:val="000000"/>
          <w:sz w:val="27"/>
          <w:szCs w:val="27"/>
        </w:rPr>
      </w:pPr>
    </w:p>
    <w:p w:rsidR="00183E2E" w:rsidRPr="007E3F88" w:rsidRDefault="00183E2E" w:rsidP="007E3F88">
      <w:pPr>
        <w:pStyle w:val="2"/>
        <w:spacing w:before="240" w:after="6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Troubleshooting by section</w:t>
      </w:r>
    </w:p>
    <w:p w:rsidR="00183E2E" w:rsidRDefault="00821B40" w:rsidP="007E3F88">
      <w:pPr>
        <w:widowControl/>
        <w:numPr>
          <w:ilvl w:val="0"/>
          <w:numId w:val="26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3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Brakes</w:t>
        </w:r>
      </w:hyperlink>
    </w:p>
    <w:p w:rsidR="00183E2E" w:rsidRDefault="00821B40" w:rsidP="007E3F88">
      <w:pPr>
        <w:widowControl/>
        <w:numPr>
          <w:ilvl w:val="0"/>
          <w:numId w:val="27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4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Cooling System</w:t>
        </w:r>
      </w:hyperlink>
    </w:p>
    <w:p w:rsidR="00183E2E" w:rsidRDefault="00821B40" w:rsidP="007E3F88">
      <w:pPr>
        <w:widowControl/>
        <w:numPr>
          <w:ilvl w:val="0"/>
          <w:numId w:val="28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5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CVT Continuously Variable Transmission</w:t>
        </w:r>
      </w:hyperlink>
    </w:p>
    <w:p w:rsidR="00183E2E" w:rsidRDefault="00821B40" w:rsidP="007E3F88">
      <w:pPr>
        <w:widowControl/>
        <w:numPr>
          <w:ilvl w:val="0"/>
          <w:numId w:val="29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6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Electrical Systems</w:t>
        </w:r>
      </w:hyperlink>
    </w:p>
    <w:p w:rsidR="00183E2E" w:rsidRDefault="00821B40" w:rsidP="007E3F88">
      <w:pPr>
        <w:widowControl/>
        <w:numPr>
          <w:ilvl w:val="0"/>
          <w:numId w:val="30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7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Engine</w:t>
        </w:r>
      </w:hyperlink>
    </w:p>
    <w:p w:rsidR="00183E2E" w:rsidRDefault="00821B40" w:rsidP="007E3F88">
      <w:pPr>
        <w:widowControl/>
        <w:numPr>
          <w:ilvl w:val="0"/>
          <w:numId w:val="31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8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Final Drive</w:t>
        </w:r>
      </w:hyperlink>
    </w:p>
    <w:p w:rsidR="00183E2E" w:rsidRDefault="00821B40" w:rsidP="007E3F88">
      <w:pPr>
        <w:widowControl/>
        <w:numPr>
          <w:ilvl w:val="0"/>
          <w:numId w:val="32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29" w:history="1">
        <w:r w:rsidR="00183E2E">
          <w:rPr>
            <w:rStyle w:val="a3"/>
            <w:rFonts w:ascii="Arial" w:hAnsi="Arial" w:cs="Arial"/>
            <w:sz w:val="27"/>
            <w:szCs w:val="27"/>
          </w:rPr>
          <w:t>Front Suspension</w:t>
        </w:r>
      </w:hyperlink>
    </w:p>
    <w:p w:rsidR="00183E2E" w:rsidRDefault="00821B40" w:rsidP="007E3F88">
      <w:pPr>
        <w:widowControl/>
        <w:numPr>
          <w:ilvl w:val="0"/>
          <w:numId w:val="33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30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Fuel Injection System</w:t>
        </w:r>
      </w:hyperlink>
    </w:p>
    <w:p w:rsidR="00183E2E" w:rsidRDefault="00821B40" w:rsidP="007E3F88">
      <w:pPr>
        <w:widowControl/>
        <w:numPr>
          <w:ilvl w:val="0"/>
          <w:numId w:val="34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31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Rear Suspension</w:t>
        </w:r>
      </w:hyperlink>
    </w:p>
    <w:p w:rsidR="00183E2E" w:rsidRDefault="00821B40" w:rsidP="007E3F88">
      <w:pPr>
        <w:widowControl/>
        <w:numPr>
          <w:ilvl w:val="0"/>
          <w:numId w:val="35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32" w:history="1">
        <w:r w:rsidR="00183E2E">
          <w:rPr>
            <w:rStyle w:val="a3"/>
            <w:rFonts w:ascii="Arial" w:hAnsi="Arial" w:cs="Arial"/>
            <w:sz w:val="27"/>
            <w:szCs w:val="27"/>
          </w:rPr>
          <w:t>Steering</w:t>
        </w:r>
      </w:hyperlink>
    </w:p>
    <w:p w:rsidR="00183E2E" w:rsidRPr="007E3F88" w:rsidRDefault="00821B40" w:rsidP="00183E2E">
      <w:pPr>
        <w:widowControl/>
        <w:numPr>
          <w:ilvl w:val="0"/>
          <w:numId w:val="36"/>
        </w:numPr>
        <w:spacing w:line="360" w:lineRule="auto"/>
        <w:ind w:left="714" w:hanging="357"/>
        <w:rPr>
          <w:rFonts w:ascii="Arial" w:hAnsi="Arial" w:cs="Arial"/>
          <w:color w:val="000000"/>
          <w:sz w:val="27"/>
          <w:szCs w:val="27"/>
        </w:rPr>
      </w:pPr>
      <w:hyperlink r:id="rId33" w:anchor="Troubles" w:history="1">
        <w:r w:rsidR="00183E2E">
          <w:rPr>
            <w:rStyle w:val="a3"/>
            <w:rFonts w:ascii="Arial" w:hAnsi="Arial" w:cs="Arial"/>
            <w:sz w:val="27"/>
            <w:szCs w:val="27"/>
          </w:rPr>
          <w:t>Wheels</w:t>
        </w:r>
      </w:hyperlink>
    </w:p>
    <w:p w:rsidR="00183E2E" w:rsidRDefault="00183E2E" w:rsidP="00183E2E">
      <w:pPr>
        <w:pStyle w:val="2"/>
        <w:spacing w:before="240" w:after="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General Troubleshooting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4897755" cy="5866765"/>
            <wp:effectExtent l="0" t="0" r="0" b="635"/>
            <wp:docPr id="18" name="圖片 18" descr="http://www.cyclepedia.com/manuals/KYMCO/CPP-157/Content/Resources/Images/RS-TS-ES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yclepedia.com/manuals/KYMCO/CPP-157/Content/Resources/Images/RS-TS-ES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4569408" cy="9240715"/>
            <wp:effectExtent l="0" t="0" r="3175" b="0"/>
            <wp:docPr id="17" name="圖片 17" descr="http://www.cyclepedia.com/manuals/KYMCO/CPP-157/Content/Resources/Images/RS-TS-ELP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yclepedia.com/manuals/KYMCO/CPP-157/Content/Resources/Images/RS-TS-ELP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96" cy="92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4897755" cy="4825365"/>
            <wp:effectExtent l="0" t="0" r="0" b="0"/>
            <wp:docPr id="16" name="圖片 16" descr="http://www.cyclepedia.com/manuals/KYMCO/CPP-157/Content/Resources/Images/RS-TS-PPI.pn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yclepedia.com/manuals/KYMCO/CPP-157/Content/Resources/Images/RS-TS-PPI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4897755" cy="6835140"/>
            <wp:effectExtent l="0" t="0" r="0" b="3810"/>
            <wp:docPr id="15" name="圖片 15" descr="http://www.cyclepedia.com/manuals/KYMCO/CPP-157/Content/Resources/Images/RS-TS-PPS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yclepedia.com/manuals/KYMCO/CPP-157/Content/Resources/Images/RS-TS-PPS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>
      <w:pPr>
        <w:widowControl/>
      </w:pPr>
      <w:r>
        <w:br w:type="page"/>
      </w:r>
    </w:p>
    <w:p w:rsidR="00183E2E" w:rsidRDefault="00183E2E" w:rsidP="00183E2E">
      <w:pPr>
        <w:pStyle w:val="1"/>
        <w:rPr>
          <w:color w:val="000000"/>
        </w:rPr>
      </w:pPr>
      <w:r>
        <w:rPr>
          <w:color w:val="000000"/>
        </w:rPr>
        <w:lastRenderedPageBreak/>
        <w:t>VIN and Engine Number Location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426335" cy="1611630"/>
            <wp:effectExtent l="0" t="0" r="0" b="7620"/>
            <wp:docPr id="22" name="圖片 22" descr="http://www.cyclepedia.com/manuals/KYMCO/CPP-157/Content/Resources/Images/LEA7_5_ill_thumb_255_17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yclepedia.com/manuals/KYMCO/CPP-157/Content/Resources/Images/LEA7_5_ill_thumb_255_17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</w:rPr>
        <w:drawing>
          <wp:inline distT="0" distB="0" distL="0" distR="0">
            <wp:extent cx="2426335" cy="1611630"/>
            <wp:effectExtent l="0" t="0" r="0" b="7620"/>
            <wp:docPr id="21" name="圖片 21" descr="http://www.cyclepedia.com/manuals/KYMCO/CPP-157/Content/Resources/Images/LEA7_12_thumb_255_17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yclepedia.com/manuals/KYMCO/CPP-157/Content/Resources/Images/LEA7_12_thumb_255_17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VIN is stamped on a plate on the lower right side.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897755" cy="3249930"/>
            <wp:effectExtent l="0" t="0" r="0" b="7620"/>
            <wp:docPr id="20" name="圖片 20" descr="http://www.cyclepedia.com/manuals/KYMCO/CPP-157/Content/Resources/Images/LEA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yclepedia.com/manuals/KYMCO/CPP-157/Content/Resources/Images/LEA7_1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engine serial number is stamped on bottom of the left crankcase.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97755" cy="3249930"/>
            <wp:effectExtent l="0" t="0" r="0" b="7620"/>
            <wp:docPr id="19" name="圖片 19" descr="http://www.cyclepedia.com/manuals/KYMCO/CPP-157/Content/Resources/Images/LEA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yclepedia.com/manuals/KYMCO/CPP-157/Content/Resources/Images/LEA7_1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2E" w:rsidRDefault="00183E2E" w:rsidP="00183E2E">
      <w:pPr>
        <w:pStyle w:val="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VIN is also stamped on the frame inside of the luggage box.</w:t>
      </w:r>
    </w:p>
    <w:p w:rsidR="002A6CD1" w:rsidRPr="00183E2E" w:rsidRDefault="002A6CD1" w:rsidP="00183E2E"/>
    <w:sectPr w:rsidR="002A6CD1" w:rsidRPr="00183E2E" w:rsidSect="008943F1">
      <w:headerReference w:type="default" r:id="rId47"/>
      <w:footerReference w:type="default" r:id="rId48"/>
      <w:pgSz w:w="11906" w:h="16838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B37" w:rsidRDefault="00EB2B37" w:rsidP="00993C7D">
      <w:r>
        <w:separator/>
      </w:r>
    </w:p>
  </w:endnote>
  <w:endnote w:type="continuationSeparator" w:id="0">
    <w:p w:rsidR="00EB2B37" w:rsidRDefault="00EB2B37" w:rsidP="0099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5000540"/>
      <w:docPartObj>
        <w:docPartGallery w:val="Page Numbers (Bottom of Page)"/>
        <w:docPartUnique/>
      </w:docPartObj>
    </w:sdtPr>
    <w:sdtEndPr/>
    <w:sdtContent>
      <w:p w:rsidR="00EB2B37" w:rsidRDefault="00EB2B37">
        <w:pPr>
          <w:pStyle w:val="a9"/>
          <w:jc w:val="center"/>
        </w:pPr>
        <w:r>
          <w:rPr>
            <w:rFonts w:ascii="Arial" w:hAnsi="Arial"/>
            <w:b/>
            <w:noProof/>
            <w:spacing w:val="2"/>
            <w:kern w:val="0"/>
            <w:sz w:val="24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1580EA02" wp14:editId="0D9E0E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-23495</wp:posOffset>
                  </wp:positionV>
                  <wp:extent cx="6115050" cy="0"/>
                  <wp:effectExtent l="0" t="0" r="19050" b="19050"/>
                  <wp:wrapNone/>
                  <wp:docPr id="4" name="直線接點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150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1.85pt" to="481.3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" o:allowincell="f" strokeweight="1.5pt"/>
              </w:pict>
            </mc:Fallback>
          </mc:AlternateContent>
        </w:r>
        <w:r>
          <w:rPr>
            <w:rFonts w:hint="eastAsia"/>
          </w:rPr>
          <w:t>1-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21B40" w:rsidRPr="00821B40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B37" w:rsidRDefault="00EB2B37" w:rsidP="00993C7D">
      <w:r>
        <w:separator/>
      </w:r>
    </w:p>
  </w:footnote>
  <w:footnote w:type="continuationSeparator" w:id="0">
    <w:p w:rsidR="00EB2B37" w:rsidRDefault="00EB2B37" w:rsidP="00993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B37" w:rsidRPr="00594DB5" w:rsidRDefault="00EB2B37" w:rsidP="009B0E25">
    <w:pPr>
      <w:pStyle w:val="a7"/>
      <w:rPr>
        <w:rFonts w:ascii="Arial" w:hAnsi="Arial"/>
        <w:b/>
        <w:kern w:val="0"/>
        <w:sz w:val="24"/>
      </w:rPr>
    </w:pPr>
    <w:r w:rsidRPr="00A0297F">
      <w:rPr>
        <w:rFonts w:ascii="Arial Unicode MS" w:eastAsia="Arial Unicode MS" w:hAnsi="Arial Unicode MS"/>
        <w:noProof/>
        <w:sz w:val="28"/>
      </w:rPr>
      <w:drawing>
        <wp:anchor distT="0" distB="0" distL="114300" distR="114300" simplePos="0" relativeHeight="251665408" behindDoc="1" locked="0" layoutInCell="1" allowOverlap="1" wp14:anchorId="500B3B68" wp14:editId="59F2E73C">
          <wp:simplePos x="0" y="0"/>
          <wp:positionH relativeFrom="column">
            <wp:posOffset>5003800</wp:posOffset>
          </wp:positionH>
          <wp:positionV relativeFrom="paragraph">
            <wp:posOffset>42545</wp:posOffset>
          </wp:positionV>
          <wp:extent cx="1085850" cy="203200"/>
          <wp:effectExtent l="0" t="0" r="0" b="6350"/>
          <wp:wrapThrough wrapText="bothSides">
            <wp:wrapPolygon edited="0">
              <wp:start x="0" y="0"/>
              <wp:lineTo x="0" y="20250"/>
              <wp:lineTo x="21221" y="20250"/>
              <wp:lineTo x="21221" y="0"/>
              <wp:lineTo x="0" y="0"/>
            </wp:wrapPolygon>
          </wp:wrapThrough>
          <wp:docPr id="3" name="圖片 3" descr="k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y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rPr>
        <w:rFonts w:ascii="Arial Unicode MS" w:eastAsia="Arial Unicode MS" w:hAnsi="Arial Unicode MS" w:hint="eastAsia"/>
        <w:sz w:val="28"/>
      </w:rPr>
      <w:t>1.Quick</w:t>
    </w:r>
    <w:proofErr w:type="gramEnd"/>
    <w:r>
      <w:rPr>
        <w:rFonts w:ascii="Arial Unicode MS" w:eastAsia="Arial Unicode MS" w:hAnsi="Arial Unicode MS" w:hint="eastAsia"/>
        <w:sz w:val="28"/>
      </w:rPr>
      <w:t xml:space="preserve"> Reference </w:t>
    </w:r>
    <w:r>
      <w:rPr>
        <w:rFonts w:ascii="Arial" w:hAnsi="Arial" w:hint="eastAsia"/>
        <w:b/>
        <w:w w:val="77"/>
        <w:kern w:val="0"/>
      </w:rPr>
      <w:t xml:space="preserve">                </w:t>
    </w:r>
    <w:r w:rsidR="00DB5C2C">
      <w:rPr>
        <w:rFonts w:ascii="Arial" w:hAnsi="Arial" w:hint="eastAsia"/>
        <w:b/>
        <w:w w:val="77"/>
        <w:kern w:val="0"/>
      </w:rPr>
      <w:t xml:space="preserve">                          </w:t>
    </w:r>
    <w:r w:rsidR="00DB5C2C">
      <w:rPr>
        <w:rFonts w:ascii="Arial" w:hAnsi="Arial" w:hint="eastAsia"/>
        <w:b/>
        <w:w w:val="77"/>
        <w:kern w:val="0"/>
        <w:sz w:val="28"/>
        <w:szCs w:val="28"/>
      </w:rPr>
      <w:t>Downtown 200i/300i</w:t>
    </w:r>
  </w:p>
  <w:p w:rsidR="00EB2B37" w:rsidRPr="009B0E25" w:rsidRDefault="00EB2B37" w:rsidP="009B0E25">
    <w:pPr>
      <w:pStyle w:val="a7"/>
    </w:pPr>
    <w:r>
      <w:rPr>
        <w:rFonts w:ascii="Arial" w:hAnsi="Arial"/>
        <w:b/>
        <w:noProof/>
        <w:spacing w:val="2"/>
        <w:kern w:val="0"/>
        <w:sz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22CD406" wp14:editId="4CCEC6F1">
              <wp:simplePos x="0" y="0"/>
              <wp:positionH relativeFrom="column">
                <wp:posOffset>-2540</wp:posOffset>
              </wp:positionH>
              <wp:positionV relativeFrom="paragraph">
                <wp:posOffset>-1905</wp:posOffset>
              </wp:positionV>
              <wp:extent cx="6089650" cy="0"/>
              <wp:effectExtent l="0" t="0" r="25400" b="19050"/>
              <wp:wrapNone/>
              <wp:docPr id="1" name="直線接點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9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.15pt" to="479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" o:allowincell="f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92D"/>
    <w:multiLevelType w:val="multilevel"/>
    <w:tmpl w:val="979C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C53AA"/>
    <w:multiLevelType w:val="multilevel"/>
    <w:tmpl w:val="D4A4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00F13"/>
    <w:multiLevelType w:val="multilevel"/>
    <w:tmpl w:val="FC8E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4047B5"/>
    <w:multiLevelType w:val="multilevel"/>
    <w:tmpl w:val="6DF8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D7120A"/>
    <w:multiLevelType w:val="multilevel"/>
    <w:tmpl w:val="945A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4E694C"/>
    <w:multiLevelType w:val="multilevel"/>
    <w:tmpl w:val="BF1E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</w:num>
  <w:num w:numId="2">
    <w:abstractNumId w:val="3"/>
    <w:lvlOverride w:ilvl="0">
      <w:startOverride w:val="2"/>
    </w:lvlOverride>
  </w:num>
  <w:num w:numId="3">
    <w:abstractNumId w:val="3"/>
    <w:lvlOverride w:ilvl="0">
      <w:startOverride w:val="3"/>
    </w:lvlOverride>
  </w:num>
  <w:num w:numId="4">
    <w:abstractNumId w:val="3"/>
    <w:lvlOverride w:ilvl="0">
      <w:startOverride w:val="4"/>
    </w:lvlOverride>
  </w:num>
  <w:num w:numId="5">
    <w:abstractNumId w:val="3"/>
    <w:lvlOverride w:ilvl="0">
      <w:startOverride w:val="5"/>
    </w:lvlOverride>
  </w:num>
  <w:num w:numId="6">
    <w:abstractNumId w:val="3"/>
    <w:lvlOverride w:ilvl="0">
      <w:startOverride w:val="6"/>
    </w:lvlOverride>
  </w:num>
  <w:num w:numId="7">
    <w:abstractNumId w:val="3"/>
    <w:lvlOverride w:ilvl="0">
      <w:startOverride w:val="7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2"/>
    </w:lvlOverride>
  </w:num>
  <w:num w:numId="10">
    <w:abstractNumId w:val="0"/>
    <w:lvlOverride w:ilvl="0">
      <w:startOverride w:val="3"/>
    </w:lvlOverride>
  </w:num>
  <w:num w:numId="11">
    <w:abstractNumId w:val="0"/>
    <w:lvlOverride w:ilvl="0">
      <w:startOverride w:val="4"/>
    </w:lvlOverride>
  </w:num>
  <w:num w:numId="12">
    <w:abstractNumId w:val="0"/>
    <w:lvlOverride w:ilvl="0">
      <w:startOverride w:val="5"/>
    </w:lvlOverride>
  </w:num>
  <w:num w:numId="13">
    <w:abstractNumId w:val="0"/>
    <w:lvlOverride w:ilvl="0">
      <w:startOverride w:val="6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2"/>
    </w:lvlOverride>
  </w:num>
  <w:num w:numId="16">
    <w:abstractNumId w:val="4"/>
    <w:lvlOverride w:ilvl="0">
      <w:startOverride w:val="3"/>
    </w:lvlOverride>
  </w:num>
  <w:num w:numId="17">
    <w:abstractNumId w:val="4"/>
    <w:lvlOverride w:ilvl="0">
      <w:startOverride w:val="4"/>
    </w:lvlOverride>
  </w:num>
  <w:num w:numId="18">
    <w:abstractNumId w:val="4"/>
    <w:lvlOverride w:ilvl="0">
      <w:startOverride w:val="5"/>
    </w:lvlOverride>
  </w:num>
  <w:num w:numId="19">
    <w:abstractNumId w:val="4"/>
    <w:lvlOverride w:ilvl="0">
      <w:startOverride w:val="6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2"/>
    </w:lvlOverride>
  </w:num>
  <w:num w:numId="22">
    <w:abstractNumId w:val="5"/>
    <w:lvlOverride w:ilvl="0">
      <w:startOverride w:val="3"/>
    </w:lvlOverride>
  </w:num>
  <w:num w:numId="23">
    <w:abstractNumId w:val="5"/>
    <w:lvlOverride w:ilvl="0">
      <w:startOverride w:val="4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2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2"/>
    </w:lvlOverride>
  </w:num>
  <w:num w:numId="28">
    <w:abstractNumId w:val="1"/>
    <w:lvlOverride w:ilvl="0">
      <w:startOverride w:val="3"/>
    </w:lvlOverride>
  </w:num>
  <w:num w:numId="29">
    <w:abstractNumId w:val="1"/>
    <w:lvlOverride w:ilvl="0">
      <w:startOverride w:val="4"/>
    </w:lvlOverride>
  </w:num>
  <w:num w:numId="30">
    <w:abstractNumId w:val="1"/>
    <w:lvlOverride w:ilvl="0">
      <w:startOverride w:val="5"/>
    </w:lvlOverride>
  </w:num>
  <w:num w:numId="31">
    <w:abstractNumId w:val="1"/>
    <w:lvlOverride w:ilvl="0">
      <w:startOverride w:val="6"/>
    </w:lvlOverride>
  </w:num>
  <w:num w:numId="32">
    <w:abstractNumId w:val="1"/>
    <w:lvlOverride w:ilvl="0">
      <w:startOverride w:val="7"/>
    </w:lvlOverride>
  </w:num>
  <w:num w:numId="33">
    <w:abstractNumId w:val="1"/>
    <w:lvlOverride w:ilvl="0">
      <w:startOverride w:val="8"/>
    </w:lvlOverride>
  </w:num>
  <w:num w:numId="34">
    <w:abstractNumId w:val="1"/>
    <w:lvlOverride w:ilvl="0">
      <w:startOverride w:val="9"/>
    </w:lvlOverride>
  </w:num>
  <w:num w:numId="35">
    <w:abstractNumId w:val="1"/>
    <w:lvlOverride w:ilvl="0">
      <w:startOverride w:val="10"/>
    </w:lvlOverride>
  </w:num>
  <w:num w:numId="36">
    <w:abstractNumId w:val="1"/>
    <w:lvlOverride w:ilvl="0">
      <w:startOverride w:val="1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B6"/>
    <w:rsid w:val="00006B1D"/>
    <w:rsid w:val="00070F6D"/>
    <w:rsid w:val="00082CDC"/>
    <w:rsid w:val="00092674"/>
    <w:rsid w:val="000C00AB"/>
    <w:rsid w:val="00101DDF"/>
    <w:rsid w:val="001443C6"/>
    <w:rsid w:val="00154D2B"/>
    <w:rsid w:val="00155BCE"/>
    <w:rsid w:val="001668E2"/>
    <w:rsid w:val="00183E2E"/>
    <w:rsid w:val="001B64C9"/>
    <w:rsid w:val="001E30EE"/>
    <w:rsid w:val="001F76DF"/>
    <w:rsid w:val="001F7C5F"/>
    <w:rsid w:val="00220F21"/>
    <w:rsid w:val="002812D1"/>
    <w:rsid w:val="002A6CD1"/>
    <w:rsid w:val="003125B0"/>
    <w:rsid w:val="00365CEE"/>
    <w:rsid w:val="0038164B"/>
    <w:rsid w:val="003B2E85"/>
    <w:rsid w:val="003D408E"/>
    <w:rsid w:val="004025E0"/>
    <w:rsid w:val="00476B20"/>
    <w:rsid w:val="00516F0B"/>
    <w:rsid w:val="00533A7C"/>
    <w:rsid w:val="005434EE"/>
    <w:rsid w:val="00544394"/>
    <w:rsid w:val="00586DBA"/>
    <w:rsid w:val="0059246F"/>
    <w:rsid w:val="00595D3B"/>
    <w:rsid w:val="005C2007"/>
    <w:rsid w:val="005C491C"/>
    <w:rsid w:val="005D73A8"/>
    <w:rsid w:val="005E2CF7"/>
    <w:rsid w:val="00640ACF"/>
    <w:rsid w:val="00677DE0"/>
    <w:rsid w:val="00693637"/>
    <w:rsid w:val="006A567D"/>
    <w:rsid w:val="006E0E8C"/>
    <w:rsid w:val="00716CED"/>
    <w:rsid w:val="007C04B6"/>
    <w:rsid w:val="007D52FB"/>
    <w:rsid w:val="007E3F88"/>
    <w:rsid w:val="00810755"/>
    <w:rsid w:val="00817C9B"/>
    <w:rsid w:val="00821B40"/>
    <w:rsid w:val="008943F1"/>
    <w:rsid w:val="008B397C"/>
    <w:rsid w:val="009431CD"/>
    <w:rsid w:val="00964478"/>
    <w:rsid w:val="00975C3B"/>
    <w:rsid w:val="00993C7D"/>
    <w:rsid w:val="009B0E25"/>
    <w:rsid w:val="00A11B7B"/>
    <w:rsid w:val="00A77C47"/>
    <w:rsid w:val="00AC6459"/>
    <w:rsid w:val="00AE247E"/>
    <w:rsid w:val="00AF4D77"/>
    <w:rsid w:val="00B0569D"/>
    <w:rsid w:val="00B117F8"/>
    <w:rsid w:val="00BD7AEF"/>
    <w:rsid w:val="00BE0AB6"/>
    <w:rsid w:val="00BF046A"/>
    <w:rsid w:val="00C03D6F"/>
    <w:rsid w:val="00C053D1"/>
    <w:rsid w:val="00C07BD0"/>
    <w:rsid w:val="00C21132"/>
    <w:rsid w:val="00C4734A"/>
    <w:rsid w:val="00C5244D"/>
    <w:rsid w:val="00C65541"/>
    <w:rsid w:val="00CE478B"/>
    <w:rsid w:val="00CF3FF8"/>
    <w:rsid w:val="00D00A2C"/>
    <w:rsid w:val="00D9260E"/>
    <w:rsid w:val="00DB5C2C"/>
    <w:rsid w:val="00DC4D3F"/>
    <w:rsid w:val="00DE1922"/>
    <w:rsid w:val="00E9604E"/>
    <w:rsid w:val="00E96800"/>
    <w:rsid w:val="00EA0517"/>
    <w:rsid w:val="00EA5F50"/>
    <w:rsid w:val="00EB2B37"/>
    <w:rsid w:val="00EB7F2D"/>
    <w:rsid w:val="00EE6E7C"/>
    <w:rsid w:val="00F06CB6"/>
    <w:rsid w:val="00F441E0"/>
    <w:rsid w:val="00FB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04B6"/>
    <w:pPr>
      <w:widowControl/>
      <w:spacing w:before="240" w:after="60"/>
      <w:outlineLvl w:val="0"/>
    </w:pPr>
    <w:rPr>
      <w:rFonts w:ascii="Arial" w:eastAsia="新細明體" w:hAnsi="Arial" w:cs="Arial"/>
      <w:b/>
      <w:bCs/>
      <w:kern w:val="3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1B7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11B7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A11B7B"/>
    <w:pPr>
      <w:widowControl/>
      <w:spacing w:before="100" w:beforeAutospacing="1" w:after="100" w:afterAutospacing="1"/>
      <w:outlineLvl w:val="3"/>
    </w:pPr>
    <w:rPr>
      <w:rFonts w:ascii="Arial" w:eastAsia="新細明體" w:hAnsi="Arial" w:cs="Arial"/>
      <w:b/>
      <w:b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C04B6"/>
    <w:rPr>
      <w:rFonts w:ascii="Arial" w:eastAsia="新細明體" w:hAnsi="Arial" w:cs="Arial"/>
      <w:b/>
      <w:bCs/>
      <w:kern w:val="36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7C04B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C04B6"/>
    <w:pPr>
      <w:widowControl/>
    </w:pPr>
    <w:rPr>
      <w:rFonts w:ascii="Arial" w:eastAsia="新細明體" w:hAnsi="Arial" w:cs="Arial"/>
      <w:kern w:val="0"/>
      <w:szCs w:val="24"/>
    </w:rPr>
  </w:style>
  <w:style w:type="character" w:customStyle="1" w:styleId="mcbreadcrumbsdivider">
    <w:name w:val="mcbreadcrumbsdivider"/>
    <w:basedOn w:val="a0"/>
    <w:rsid w:val="007C04B6"/>
  </w:style>
  <w:style w:type="character" w:customStyle="1" w:styleId="mcbreadcrumbs">
    <w:name w:val="mcbreadcrumbs"/>
    <w:basedOn w:val="a0"/>
    <w:rsid w:val="007C04B6"/>
  </w:style>
  <w:style w:type="paragraph" w:styleId="a4">
    <w:name w:val="Balloon Text"/>
    <w:basedOn w:val="a"/>
    <w:link w:val="a5"/>
    <w:uiPriority w:val="99"/>
    <w:semiHidden/>
    <w:unhideWhenUsed/>
    <w:rsid w:val="007C0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0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A11B7B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11B7B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A11B7B"/>
    <w:rPr>
      <w:rFonts w:ascii="Arial" w:eastAsia="新細明體" w:hAnsi="Arial" w:cs="Arial"/>
      <w:b/>
      <w:bCs/>
      <w:kern w:val="0"/>
      <w:sz w:val="22"/>
    </w:rPr>
  </w:style>
  <w:style w:type="character" w:styleId="a6">
    <w:name w:val="FollowedHyperlink"/>
    <w:basedOn w:val="a0"/>
    <w:uiPriority w:val="99"/>
    <w:semiHidden/>
    <w:unhideWhenUsed/>
    <w:rsid w:val="00A11B7B"/>
    <w:rPr>
      <w:color w:val="800080"/>
      <w:u w:val="single"/>
    </w:rPr>
  </w:style>
  <w:style w:type="paragraph" w:customStyle="1" w:styleId="minitoc1">
    <w:name w:val="minitoc1"/>
    <w:basedOn w:val="a"/>
    <w:rsid w:val="00A11B7B"/>
    <w:pPr>
      <w:widowControl/>
    </w:pPr>
    <w:rPr>
      <w:rFonts w:ascii="Arial" w:eastAsia="新細明體" w:hAnsi="Arial" w:cs="Arial"/>
      <w:b/>
      <w:bCs/>
      <w:kern w:val="0"/>
      <w:szCs w:val="24"/>
    </w:rPr>
  </w:style>
  <w:style w:type="paragraph" w:customStyle="1" w:styleId="mcdropdownicon">
    <w:name w:val="mcdropdown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expandingicon">
    <w:name w:val="mcexpanding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klinkbody">
    <w:name w:val="mcklinkbody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BBCCDD"/>
    </w:pPr>
    <w:rPr>
      <w:rFonts w:ascii="Arial" w:eastAsia="新細明體" w:hAnsi="Arial" w:cs="Arial"/>
      <w:kern w:val="0"/>
      <w:szCs w:val="24"/>
    </w:rPr>
  </w:style>
  <w:style w:type="paragraph" w:customStyle="1" w:styleId="mcklinkbodybg">
    <w:name w:val="mcklink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klinkbodycellhighlighted">
    <w:name w:val="mcklinkbodycell_highlighted"/>
    <w:basedOn w:val="a"/>
    <w:rsid w:val="00A11B7B"/>
    <w:pPr>
      <w:widowControl/>
      <w:shd w:val="clear" w:color="auto" w:fill="0000FF"/>
    </w:pPr>
    <w:rPr>
      <w:rFonts w:ascii="Arial" w:eastAsia="新細明體" w:hAnsi="Arial" w:cs="Arial"/>
      <w:color w:val="FFFFFF"/>
      <w:kern w:val="0"/>
      <w:szCs w:val="24"/>
    </w:rPr>
  </w:style>
  <w:style w:type="paragraph" w:customStyle="1" w:styleId="mcklinkbodycell">
    <w:name w:val="mcklinkbodycell"/>
    <w:basedOn w:val="a"/>
    <w:rsid w:val="00A11B7B"/>
    <w:pPr>
      <w:widowControl/>
    </w:pPr>
    <w:rPr>
      <w:rFonts w:ascii="Arial" w:eastAsia="新細明體" w:hAnsi="Arial" w:cs="Arial"/>
      <w:color w:val="000000"/>
      <w:kern w:val="0"/>
      <w:szCs w:val="24"/>
    </w:rPr>
  </w:style>
  <w:style w:type="paragraph" w:customStyle="1" w:styleId="mckeywordlinkicon">
    <w:name w:val="mckeywordlink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conceptlinkicon">
    <w:name w:val="mcconceptlink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relatedtopicsicon">
    <w:name w:val="mcrelatedtopics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popupbody">
    <w:name w:val="mcpopupbody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rFonts w:ascii="Arial" w:eastAsia="新細明體" w:hAnsi="Arial" w:cs="Arial"/>
      <w:kern w:val="0"/>
      <w:szCs w:val="24"/>
    </w:rPr>
  </w:style>
  <w:style w:type="paragraph" w:customStyle="1" w:styleId="mcpopupbodybg">
    <w:name w:val="mcpopup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textpopupbody">
    <w:name w:val="mctextpopupbody"/>
    <w:basedOn w:val="a"/>
    <w:rsid w:val="00A11B7B"/>
    <w:pPr>
      <w:widowControl/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hd w:val="clear" w:color="auto" w:fill="BBCCDD"/>
    </w:pPr>
    <w:rPr>
      <w:rFonts w:ascii="Arial" w:eastAsia="新細明體" w:hAnsi="Arial" w:cs="Arial"/>
      <w:kern w:val="0"/>
      <w:szCs w:val="24"/>
    </w:rPr>
  </w:style>
  <w:style w:type="paragraph" w:customStyle="1" w:styleId="mctextpopupbodybg">
    <w:name w:val="mctextpopup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popupthumbnail">
    <w:name w:val="mcpopupthumbnail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popupthumbnailpopup">
    <w:name w:val="mcpopupthumbnail_popup"/>
    <w:basedOn w:val="a"/>
    <w:rsid w:val="00A11B7B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</w:pPr>
    <w:rPr>
      <w:rFonts w:ascii="Arial" w:eastAsia="新細明體" w:hAnsi="Arial" w:cs="Arial"/>
      <w:kern w:val="0"/>
      <w:szCs w:val="24"/>
    </w:rPr>
  </w:style>
  <w:style w:type="paragraph" w:customStyle="1" w:styleId="mctogglericon">
    <w:name w:val="mctoggler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">
    <w:name w:val="tablestyle_periodic_maintenance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">
    <w:name w:val="tablestyle_periodic_maintenance_head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colsep">
    <w:name w:val="tablestyle_periodic_maintenance_head_0_0_rowsep_colsep"/>
    <w:basedOn w:val="a"/>
    <w:rsid w:val="00A11B7B"/>
    <w:pPr>
      <w:widowControl/>
      <w:pBdr>
        <w:bottom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">
    <w:name w:val="tablestyle_periodic_maintenance_head_0_0_rowsep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colsep">
    <w:name w:val="tablestyle_periodic_maintenance_head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colend">
    <w:name w:val="tablestyle_periodic_maintenance_head_0_0_rowsep_colend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">
    <w:name w:val="tablestyle_periodic_maintenance_head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colsep">
    <w:name w:val="tablestyle_periodic_maintenance_head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colend">
    <w:name w:val="tablestyle_periodic_maintenance_head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colend">
    <w:name w:val="tablestyle_periodic_maintenance_head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">
    <w:name w:val="tablestyle_periodic_maintenance_body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colsep">
    <w:name w:val="tablestyle_periodic_maintenance_body_0_0_rowsep_colsep"/>
    <w:basedOn w:val="a"/>
    <w:rsid w:val="00A11B7B"/>
    <w:pPr>
      <w:widowControl/>
      <w:pBdr>
        <w:bottom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">
    <w:name w:val="tablestyle_periodic_maintenance_body_0_0_rowsep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colsep">
    <w:name w:val="tablestyle_periodic_maintenance_body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colend">
    <w:name w:val="tablestyle_periodic_maintenance_body_0_0_rowsep_colend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">
    <w:name w:val="tablestyle_periodic_maintenance_body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colsep">
    <w:name w:val="tablestyle_periodic_maintenance_body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colend">
    <w:name w:val="tablestyle_periodic_maintenance_body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colend">
    <w:name w:val="tablestyle_periodic_maintenance_body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">
    <w:name w:val="tablestyle_periodic_maintenance_foot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colsep">
    <w:name w:val="tablestyle_periodic_maintenance_foot_0_0_rowsep_colsep"/>
    <w:basedOn w:val="a"/>
    <w:rsid w:val="00A11B7B"/>
    <w:pPr>
      <w:widowControl/>
      <w:pBdr>
        <w:top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">
    <w:name w:val="tablestyle_periodic_maintenance_foot_0_0_rowsep"/>
    <w:basedOn w:val="a"/>
    <w:rsid w:val="00A11B7B"/>
    <w:pPr>
      <w:widowControl/>
      <w:pBdr>
        <w:top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colsep">
    <w:name w:val="tablestyle_periodic_maintenance_foot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colend">
    <w:name w:val="tablestyle_periodic_maintenance_foot_0_0_rowsep_colend"/>
    <w:basedOn w:val="a"/>
    <w:rsid w:val="00A11B7B"/>
    <w:pPr>
      <w:widowControl/>
      <w:pBdr>
        <w:top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">
    <w:name w:val="tablestyle_periodic_maintenance_foot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colsep">
    <w:name w:val="tablestyle_periodic_maintenance_foot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colend">
    <w:name w:val="tablestyle_periodic_maintenance_foot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colend">
    <w:name w:val="tablestyle_periodic_maintenance_foot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character" w:customStyle="1" w:styleId="mcbreadcrumbsprefix">
    <w:name w:val="mcbreadcrumbsprefix"/>
    <w:basedOn w:val="a0"/>
    <w:rsid w:val="00A11B7B"/>
  </w:style>
  <w:style w:type="paragraph" w:styleId="a7">
    <w:name w:val="header"/>
    <w:basedOn w:val="a"/>
    <w:link w:val="a8"/>
    <w:unhideWhenUsed/>
    <w:rsid w:val="00993C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93C7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3C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3C7D"/>
    <w:rPr>
      <w:sz w:val="20"/>
      <w:szCs w:val="20"/>
    </w:rPr>
  </w:style>
  <w:style w:type="paragraph" w:styleId="ab">
    <w:name w:val="List Paragraph"/>
    <w:basedOn w:val="a"/>
    <w:uiPriority w:val="34"/>
    <w:qFormat/>
    <w:rsid w:val="00F441E0"/>
    <w:pPr>
      <w:ind w:leftChars="200" w:left="480"/>
    </w:pPr>
  </w:style>
  <w:style w:type="paragraph" w:styleId="ac">
    <w:name w:val="footnote text"/>
    <w:basedOn w:val="a"/>
    <w:link w:val="ad"/>
    <w:uiPriority w:val="99"/>
    <w:semiHidden/>
    <w:unhideWhenUsed/>
    <w:rsid w:val="00F06C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06C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06CB6"/>
    <w:rPr>
      <w:vertAlign w:val="superscript"/>
    </w:rPr>
  </w:style>
  <w:style w:type="character" w:customStyle="1" w:styleId="apple-converted-space">
    <w:name w:val="apple-converted-space"/>
    <w:basedOn w:val="a0"/>
    <w:rsid w:val="00183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04B6"/>
    <w:pPr>
      <w:widowControl/>
      <w:spacing w:before="240" w:after="60"/>
      <w:outlineLvl w:val="0"/>
    </w:pPr>
    <w:rPr>
      <w:rFonts w:ascii="Arial" w:eastAsia="新細明體" w:hAnsi="Arial" w:cs="Arial"/>
      <w:b/>
      <w:bCs/>
      <w:kern w:val="3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1B7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11B7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A11B7B"/>
    <w:pPr>
      <w:widowControl/>
      <w:spacing w:before="100" w:beforeAutospacing="1" w:after="100" w:afterAutospacing="1"/>
      <w:outlineLvl w:val="3"/>
    </w:pPr>
    <w:rPr>
      <w:rFonts w:ascii="Arial" w:eastAsia="新細明體" w:hAnsi="Arial" w:cs="Arial"/>
      <w:b/>
      <w:b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C04B6"/>
    <w:rPr>
      <w:rFonts w:ascii="Arial" w:eastAsia="新細明體" w:hAnsi="Arial" w:cs="Arial"/>
      <w:b/>
      <w:bCs/>
      <w:kern w:val="36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7C04B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C04B6"/>
    <w:pPr>
      <w:widowControl/>
    </w:pPr>
    <w:rPr>
      <w:rFonts w:ascii="Arial" w:eastAsia="新細明體" w:hAnsi="Arial" w:cs="Arial"/>
      <w:kern w:val="0"/>
      <w:szCs w:val="24"/>
    </w:rPr>
  </w:style>
  <w:style w:type="character" w:customStyle="1" w:styleId="mcbreadcrumbsdivider">
    <w:name w:val="mcbreadcrumbsdivider"/>
    <w:basedOn w:val="a0"/>
    <w:rsid w:val="007C04B6"/>
  </w:style>
  <w:style w:type="character" w:customStyle="1" w:styleId="mcbreadcrumbs">
    <w:name w:val="mcbreadcrumbs"/>
    <w:basedOn w:val="a0"/>
    <w:rsid w:val="007C04B6"/>
  </w:style>
  <w:style w:type="paragraph" w:styleId="a4">
    <w:name w:val="Balloon Text"/>
    <w:basedOn w:val="a"/>
    <w:link w:val="a5"/>
    <w:uiPriority w:val="99"/>
    <w:semiHidden/>
    <w:unhideWhenUsed/>
    <w:rsid w:val="007C0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0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A11B7B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11B7B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A11B7B"/>
    <w:rPr>
      <w:rFonts w:ascii="Arial" w:eastAsia="新細明體" w:hAnsi="Arial" w:cs="Arial"/>
      <w:b/>
      <w:bCs/>
      <w:kern w:val="0"/>
      <w:sz w:val="22"/>
    </w:rPr>
  </w:style>
  <w:style w:type="character" w:styleId="a6">
    <w:name w:val="FollowedHyperlink"/>
    <w:basedOn w:val="a0"/>
    <w:uiPriority w:val="99"/>
    <w:semiHidden/>
    <w:unhideWhenUsed/>
    <w:rsid w:val="00A11B7B"/>
    <w:rPr>
      <w:color w:val="800080"/>
      <w:u w:val="single"/>
    </w:rPr>
  </w:style>
  <w:style w:type="paragraph" w:customStyle="1" w:styleId="minitoc1">
    <w:name w:val="minitoc1"/>
    <w:basedOn w:val="a"/>
    <w:rsid w:val="00A11B7B"/>
    <w:pPr>
      <w:widowControl/>
    </w:pPr>
    <w:rPr>
      <w:rFonts w:ascii="Arial" w:eastAsia="新細明體" w:hAnsi="Arial" w:cs="Arial"/>
      <w:b/>
      <w:bCs/>
      <w:kern w:val="0"/>
      <w:szCs w:val="24"/>
    </w:rPr>
  </w:style>
  <w:style w:type="paragraph" w:customStyle="1" w:styleId="mcdropdownicon">
    <w:name w:val="mcdropdown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expandingicon">
    <w:name w:val="mcexpanding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klinkbody">
    <w:name w:val="mcklinkbody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BBCCDD"/>
    </w:pPr>
    <w:rPr>
      <w:rFonts w:ascii="Arial" w:eastAsia="新細明體" w:hAnsi="Arial" w:cs="Arial"/>
      <w:kern w:val="0"/>
      <w:szCs w:val="24"/>
    </w:rPr>
  </w:style>
  <w:style w:type="paragraph" w:customStyle="1" w:styleId="mcklinkbodybg">
    <w:name w:val="mcklink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klinkbodycellhighlighted">
    <w:name w:val="mcklinkbodycell_highlighted"/>
    <w:basedOn w:val="a"/>
    <w:rsid w:val="00A11B7B"/>
    <w:pPr>
      <w:widowControl/>
      <w:shd w:val="clear" w:color="auto" w:fill="0000FF"/>
    </w:pPr>
    <w:rPr>
      <w:rFonts w:ascii="Arial" w:eastAsia="新細明體" w:hAnsi="Arial" w:cs="Arial"/>
      <w:color w:val="FFFFFF"/>
      <w:kern w:val="0"/>
      <w:szCs w:val="24"/>
    </w:rPr>
  </w:style>
  <w:style w:type="paragraph" w:customStyle="1" w:styleId="mcklinkbodycell">
    <w:name w:val="mcklinkbodycell"/>
    <w:basedOn w:val="a"/>
    <w:rsid w:val="00A11B7B"/>
    <w:pPr>
      <w:widowControl/>
    </w:pPr>
    <w:rPr>
      <w:rFonts w:ascii="Arial" w:eastAsia="新細明體" w:hAnsi="Arial" w:cs="Arial"/>
      <w:color w:val="000000"/>
      <w:kern w:val="0"/>
      <w:szCs w:val="24"/>
    </w:rPr>
  </w:style>
  <w:style w:type="paragraph" w:customStyle="1" w:styleId="mckeywordlinkicon">
    <w:name w:val="mckeywordlink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conceptlinkicon">
    <w:name w:val="mcconceptlink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relatedtopicsicon">
    <w:name w:val="mcrelatedtopics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popupbody">
    <w:name w:val="mcpopupbody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</w:pPr>
    <w:rPr>
      <w:rFonts w:ascii="Arial" w:eastAsia="新細明體" w:hAnsi="Arial" w:cs="Arial"/>
      <w:kern w:val="0"/>
      <w:szCs w:val="24"/>
    </w:rPr>
  </w:style>
  <w:style w:type="paragraph" w:customStyle="1" w:styleId="mcpopupbodybg">
    <w:name w:val="mcpopup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textpopupbody">
    <w:name w:val="mctextpopupbody"/>
    <w:basedOn w:val="a"/>
    <w:rsid w:val="00A11B7B"/>
    <w:pPr>
      <w:widowControl/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hd w:val="clear" w:color="auto" w:fill="BBCCDD"/>
    </w:pPr>
    <w:rPr>
      <w:rFonts w:ascii="Arial" w:eastAsia="新細明體" w:hAnsi="Arial" w:cs="Arial"/>
      <w:kern w:val="0"/>
      <w:szCs w:val="24"/>
    </w:rPr>
  </w:style>
  <w:style w:type="paragraph" w:customStyle="1" w:styleId="mctextpopupbodybg">
    <w:name w:val="mctextpopupbodybg"/>
    <w:basedOn w:val="a"/>
    <w:rsid w:val="00A11B7B"/>
    <w:pPr>
      <w:widowControl/>
      <w:shd w:val="clear" w:color="auto" w:fill="000000"/>
    </w:pPr>
    <w:rPr>
      <w:rFonts w:ascii="Arial" w:eastAsia="新細明體" w:hAnsi="Arial" w:cs="Arial"/>
      <w:kern w:val="0"/>
      <w:szCs w:val="24"/>
    </w:rPr>
  </w:style>
  <w:style w:type="paragraph" w:customStyle="1" w:styleId="mcpopupthumbnail">
    <w:name w:val="mcpopupthumbnail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mcpopupthumbnailpopup">
    <w:name w:val="mcpopupthumbnail_popup"/>
    <w:basedOn w:val="a"/>
    <w:rsid w:val="00A11B7B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</w:pPr>
    <w:rPr>
      <w:rFonts w:ascii="Arial" w:eastAsia="新細明體" w:hAnsi="Arial" w:cs="Arial"/>
      <w:kern w:val="0"/>
      <w:szCs w:val="24"/>
    </w:rPr>
  </w:style>
  <w:style w:type="paragraph" w:customStyle="1" w:styleId="mctogglericon">
    <w:name w:val="mctogglericon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">
    <w:name w:val="tablestyle_periodic_maintenance"/>
    <w:basedOn w:val="a"/>
    <w:rsid w:val="00A11B7B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">
    <w:name w:val="tablestyle_periodic_maintenance_head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colsep">
    <w:name w:val="tablestyle_periodic_maintenance_head_0_0_rowsep_colsep"/>
    <w:basedOn w:val="a"/>
    <w:rsid w:val="00A11B7B"/>
    <w:pPr>
      <w:widowControl/>
      <w:pBdr>
        <w:bottom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">
    <w:name w:val="tablestyle_periodic_maintenance_head_0_0_rowsep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colsep">
    <w:name w:val="tablestyle_periodic_maintenance_head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sepcolend">
    <w:name w:val="tablestyle_periodic_maintenance_head_0_0_rowsep_colend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">
    <w:name w:val="tablestyle_periodic_maintenance_head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colsep">
    <w:name w:val="tablestyle_periodic_maintenance_head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rowendcolend">
    <w:name w:val="tablestyle_periodic_maintenance_head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head00colend">
    <w:name w:val="tablestyle_periodic_maintenance_head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">
    <w:name w:val="tablestyle_periodic_maintenance_body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colsep">
    <w:name w:val="tablestyle_periodic_maintenance_body_0_0_rowsep_colsep"/>
    <w:basedOn w:val="a"/>
    <w:rsid w:val="00A11B7B"/>
    <w:pPr>
      <w:widowControl/>
      <w:pBdr>
        <w:bottom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">
    <w:name w:val="tablestyle_periodic_maintenance_body_0_0_rowsep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colsep">
    <w:name w:val="tablestyle_periodic_maintenance_body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sepcolend">
    <w:name w:val="tablestyle_periodic_maintenance_body_0_0_rowsep_colend"/>
    <w:basedOn w:val="a"/>
    <w:rsid w:val="00A11B7B"/>
    <w:pPr>
      <w:widowControl/>
      <w:pBdr>
        <w:bottom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">
    <w:name w:val="tablestyle_periodic_maintenance_body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colsep">
    <w:name w:val="tablestyle_periodic_maintenance_body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rowendcolend">
    <w:name w:val="tablestyle_periodic_maintenance_body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body00colend">
    <w:name w:val="tablestyle_periodic_maintenance_body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">
    <w:name w:val="tablestyle_periodic_maintenance_foot_0_0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colsep">
    <w:name w:val="tablestyle_periodic_maintenance_foot_0_0_rowsep_colsep"/>
    <w:basedOn w:val="a"/>
    <w:rsid w:val="00A11B7B"/>
    <w:pPr>
      <w:widowControl/>
      <w:pBdr>
        <w:top w:val="single" w:sz="6" w:space="2" w:color="000000"/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">
    <w:name w:val="tablestyle_periodic_maintenance_foot_0_0_rowsep"/>
    <w:basedOn w:val="a"/>
    <w:rsid w:val="00A11B7B"/>
    <w:pPr>
      <w:widowControl/>
      <w:pBdr>
        <w:top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colsep">
    <w:name w:val="tablestyle_periodic_maintenance_foot_0_0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sepcolend">
    <w:name w:val="tablestyle_periodic_maintenance_foot_0_0_rowsep_colend"/>
    <w:basedOn w:val="a"/>
    <w:rsid w:val="00A11B7B"/>
    <w:pPr>
      <w:widowControl/>
      <w:pBdr>
        <w:top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">
    <w:name w:val="tablestyle_periodic_maintenance_foot_0_0_row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colsep">
    <w:name w:val="tablestyle_periodic_maintenance_foot_0_0_rowend_colsep"/>
    <w:basedOn w:val="a"/>
    <w:rsid w:val="00A11B7B"/>
    <w:pPr>
      <w:widowControl/>
      <w:pBdr>
        <w:right w:val="single" w:sz="6" w:space="2" w:color="000000"/>
      </w:pBdr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rowendcolend">
    <w:name w:val="tablestyle_periodic_maintenance_foot_0_0_rowend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paragraph" w:customStyle="1" w:styleId="tablestyleperiodicmaintenancefoot00colend">
    <w:name w:val="tablestyle_periodic_maintenance_foot_0_0_colend"/>
    <w:basedOn w:val="a"/>
    <w:rsid w:val="00A11B7B"/>
    <w:pPr>
      <w:widowControl/>
    </w:pPr>
    <w:rPr>
      <w:rFonts w:ascii="Arial" w:eastAsia="新細明體" w:hAnsi="Arial" w:cs="Arial"/>
      <w:kern w:val="0"/>
      <w:szCs w:val="24"/>
    </w:rPr>
  </w:style>
  <w:style w:type="character" w:customStyle="1" w:styleId="mcbreadcrumbsprefix">
    <w:name w:val="mcbreadcrumbsprefix"/>
    <w:basedOn w:val="a0"/>
    <w:rsid w:val="00A11B7B"/>
  </w:style>
  <w:style w:type="paragraph" w:styleId="a7">
    <w:name w:val="header"/>
    <w:basedOn w:val="a"/>
    <w:link w:val="a8"/>
    <w:unhideWhenUsed/>
    <w:rsid w:val="00993C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93C7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3C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3C7D"/>
    <w:rPr>
      <w:sz w:val="20"/>
      <w:szCs w:val="20"/>
    </w:rPr>
  </w:style>
  <w:style w:type="paragraph" w:styleId="ab">
    <w:name w:val="List Paragraph"/>
    <w:basedOn w:val="a"/>
    <w:uiPriority w:val="34"/>
    <w:qFormat/>
    <w:rsid w:val="00F441E0"/>
    <w:pPr>
      <w:ind w:leftChars="200" w:left="480"/>
    </w:pPr>
  </w:style>
  <w:style w:type="paragraph" w:styleId="ac">
    <w:name w:val="footnote text"/>
    <w:basedOn w:val="a"/>
    <w:link w:val="ad"/>
    <w:uiPriority w:val="99"/>
    <w:semiHidden/>
    <w:unhideWhenUsed/>
    <w:rsid w:val="00F06C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06C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06CB6"/>
    <w:rPr>
      <w:vertAlign w:val="superscript"/>
    </w:rPr>
  </w:style>
  <w:style w:type="character" w:customStyle="1" w:styleId="apple-converted-space">
    <w:name w:val="apple-converted-space"/>
    <w:basedOn w:val="a0"/>
    <w:rsid w:val="00183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533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8947410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1005676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4517149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27899996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30998945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31229285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3373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62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4058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1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47684614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50150408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546725359">
      <w:marLeft w:val="0"/>
      <w:marRight w:val="0"/>
      <w:marTop w:val="150"/>
      <w:marBottom w:val="0"/>
      <w:divBdr>
        <w:top w:val="single" w:sz="6" w:space="8" w:color="000000"/>
        <w:left w:val="none" w:sz="0" w:space="0" w:color="auto"/>
        <w:bottom w:val="none" w:sz="0" w:space="0" w:color="auto"/>
        <w:right w:val="none" w:sz="0" w:space="0" w:color="auto"/>
      </w:divBdr>
    </w:div>
    <w:div w:id="6354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10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67168525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685600354">
      <w:marLeft w:val="0"/>
      <w:marRight w:val="0"/>
      <w:marTop w:val="150"/>
      <w:marBottom w:val="0"/>
      <w:divBdr>
        <w:top w:val="single" w:sz="6" w:space="8" w:color="000000"/>
        <w:left w:val="none" w:sz="0" w:space="0" w:color="auto"/>
        <w:bottom w:val="none" w:sz="0" w:space="0" w:color="auto"/>
        <w:right w:val="none" w:sz="0" w:space="0" w:color="auto"/>
      </w:divBdr>
    </w:div>
    <w:div w:id="72229255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78781898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80886672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817038620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89130758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91443736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92164484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946084756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00467374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01581398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053382316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083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5344">
          <w:marLeft w:val="0"/>
          <w:marRight w:val="0"/>
          <w:marTop w:val="150"/>
          <w:marBottom w:val="0"/>
          <w:divBdr>
            <w:top w:val="single" w:sz="6" w:space="8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293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2461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43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296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54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448542344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49252111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565991622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5703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158">
      <w:marLeft w:val="0"/>
      <w:marRight w:val="0"/>
      <w:marTop w:val="150"/>
      <w:marBottom w:val="0"/>
      <w:divBdr>
        <w:top w:val="single" w:sz="6" w:space="8" w:color="000000"/>
        <w:left w:val="none" w:sz="0" w:space="0" w:color="auto"/>
        <w:bottom w:val="none" w:sz="0" w:space="0" w:color="auto"/>
        <w:right w:val="none" w:sz="0" w:space="0" w:color="auto"/>
      </w:divBdr>
    </w:div>
    <w:div w:id="15935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05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66331874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68416856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718047024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81182558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959526637">
      <w:marLeft w:val="0"/>
      <w:marRight w:val="0"/>
      <w:marTop w:val="150"/>
      <w:marBottom w:val="0"/>
      <w:divBdr>
        <w:top w:val="single" w:sz="6" w:space="8" w:color="000000"/>
        <w:left w:val="none" w:sz="0" w:space="0" w:color="auto"/>
        <w:bottom w:val="none" w:sz="0" w:space="0" w:color="auto"/>
        <w:right w:val="none" w:sz="0" w:space="0" w:color="auto"/>
      </w:divBdr>
    </w:div>
    <w:div w:id="19746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91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  <w:div w:id="1996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83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single" w:sz="6" w:space="8" w:color="000000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yclepedia.com/manuals/KYMCO/CPP-157/Content/Troubleshooting.htm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cyclepedia.com/manuals/KYMCO/CPP-157/Content/Electrical%20Systems/Electrical%20Systems.htm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cyclepedia.com/manuals/KYMCO/CPP-157/Content/Electrical%20Systems/Self-Diagnosis.htm" TargetMode="External"/><Relationship Id="rId34" Type="http://schemas.openxmlformats.org/officeDocument/2006/relationships/hyperlink" Target="http://www.cyclepedia.com/manuals/KYMCO/CPP-157/Content/Resources/Images/TS-ES.png" TargetMode="External"/><Relationship Id="rId42" Type="http://schemas.openxmlformats.org/officeDocument/2006/relationships/hyperlink" Target="javascript:void(0);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yclepedia.com/manuals/KYMCO/CPP-157/Content/Quick%20Reference/Torque%20Specifications.ht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cyclepedia.com/manuals/KYMCO/CPP-157/Content/CVT/CVT.htm" TargetMode="External"/><Relationship Id="rId33" Type="http://schemas.openxmlformats.org/officeDocument/2006/relationships/hyperlink" Target="http://www.cyclepedia.com/manuals/KYMCO/CPP-157/Content/Wheels/Wheels.htm" TargetMode="External"/><Relationship Id="rId38" Type="http://schemas.openxmlformats.org/officeDocument/2006/relationships/hyperlink" Target="http://www.cyclepedia.com/manuals/KYMCO/CPP-157/Content/Resources/Images/TS-PPI.png" TargetMode="External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cyclepedia.com/manuals/KYMCO/CPP-157/Content/Electrical%20Systems/Battery.htm" TargetMode="External"/><Relationship Id="rId29" Type="http://schemas.openxmlformats.org/officeDocument/2006/relationships/hyperlink" Target="http://www.cyclepedia.com/manuals/KYMCO/CPP-157/Content/Front%20Suspension/Front%20Suspension.htm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yclepedia.com/manuals/KYMCO/CPP-157/Content/Quick%20Reference/Specifications.htm" TargetMode="External"/><Relationship Id="rId24" Type="http://schemas.openxmlformats.org/officeDocument/2006/relationships/hyperlink" Target="http://www.cyclepedia.com/manuals/KYMCO/CPP-157/Content/Cooling%20System/Cooling%20System.htm" TargetMode="External"/><Relationship Id="rId32" Type="http://schemas.openxmlformats.org/officeDocument/2006/relationships/hyperlink" Target="http://www.cyclepedia.com/manuals/KYMCO/CPP-157/Content/Steering/Steering.htm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://www.cyclepedia.com/manuals/KYMCO/CPP-157/Content/Resources/Images/TS-PPS.png" TargetMode="External"/><Relationship Id="rId45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http://www.cyclepedia.com/manuals/KYMCO/CPP-157/Content/Brakes/Brakes.htm" TargetMode="External"/><Relationship Id="rId28" Type="http://schemas.openxmlformats.org/officeDocument/2006/relationships/hyperlink" Target="http://www.cyclepedia.com/manuals/KYMCO/CPP-157/Content/Final%20Drive/Final%20Drive.htm" TargetMode="External"/><Relationship Id="rId36" Type="http://schemas.openxmlformats.org/officeDocument/2006/relationships/hyperlink" Target="http://www.cyclepedia.com/manuals/KYMCO/CPP-157/Content/Resources/Images/TS-ELP.png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cyclepedia.com/manuals/KYMCO/CPP-157/Content/Quick%20Reference/Special%20Tools.htm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ww.cyclepedia.com/manuals/KYMCO/CPP-157/Content/Rear%20Suspension/Rear%20Suspension.htm" TargetMode="External"/><Relationship Id="rId44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cyclepedia.com/manuals/KYMCO/CPP-157/Content/Quick%20Reference/Component%20Location.htm" TargetMode="External"/><Relationship Id="rId14" Type="http://schemas.openxmlformats.org/officeDocument/2006/relationships/hyperlink" Target="http://www.cyclepedia.com/manuals/KYMCO/CPP-157/Content/Quick%20Reference/VIN%20and%20Engine%20Number%20Location.htm" TargetMode="External"/><Relationship Id="rId22" Type="http://schemas.openxmlformats.org/officeDocument/2006/relationships/hyperlink" Target="http://www.cyclepedia.com/manuals/KYMCO/CPP-157/Content/Periodic%20Maintenance/Spark%20Plugs.htm" TargetMode="External"/><Relationship Id="rId27" Type="http://schemas.openxmlformats.org/officeDocument/2006/relationships/hyperlink" Target="http://www.cyclepedia.com/manuals/KYMCO/CPP-157/Content/Engine/Engine.htm" TargetMode="External"/><Relationship Id="rId30" Type="http://schemas.openxmlformats.org/officeDocument/2006/relationships/hyperlink" Target="http://www.cyclepedia.com/manuals/KYMCO/CPP-157/Content/Fuel%20System/Fuel%20System.htm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0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20AFC-821F-498E-96B7-BA551FBB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2879</Words>
  <Characters>16415</Characters>
  <Application>Microsoft Office Word</Application>
  <DocSecurity>0</DocSecurity>
  <Lines>136</Lines>
  <Paragraphs>38</Paragraphs>
  <ScaleCrop>false</ScaleCrop>
  <Company>KYMCO</Company>
  <LinksUpToDate>false</LinksUpToDate>
  <CharactersWithSpaces>19256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notes</cp:lastModifiedBy>
  <cp:revision>8</cp:revision>
  <dcterms:created xsi:type="dcterms:W3CDTF">2013-10-07T07:56:00Z</dcterms:created>
  <dcterms:modified xsi:type="dcterms:W3CDTF">2013-11-04T00:13:00Z</dcterms:modified>
</cp:coreProperties>
</file>